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47965905"/>
        <w:docPartObj>
          <w:docPartGallery w:val="Cover Pages"/>
          <w:docPartUnique/>
        </w:docPartObj>
      </w:sdtPr>
      <w:sdtEndPr/>
      <w:sdtContent>
        <w:p w:rsidR="00443905" w:rsidRDefault="00443905">
          <w:r>
            <w:rPr>
              <w:noProof/>
              <w:lang w:eastAsia="nl-BE"/>
            </w:rPr>
            <mc:AlternateContent>
              <mc:Choice Requires="wpg">
                <w:drawing>
                  <wp:anchor distT="0" distB="0" distL="114300" distR="114300" simplePos="0" relativeHeight="251659264" behindDoc="0" locked="0" layoutInCell="0" allowOverlap="1" wp14:anchorId="13DC961F" wp14:editId="1077DFE2">
                    <wp:simplePos x="0" y="0"/>
                    <wp:positionH relativeFrom="page">
                      <wp:align>center</wp:align>
                    </wp:positionH>
                    <wp:positionV relativeFrom="page">
                      <wp:align>center</wp:align>
                    </wp:positionV>
                    <wp:extent cx="7477361" cy="10668000"/>
                    <wp:effectExtent l="0" t="0" r="28575" b="19050"/>
                    <wp:wrapNone/>
                    <wp:docPr id="24" name="Groe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7361" cy="10668000"/>
                              <a:chOff x="181" y="406"/>
                              <a:chExt cx="11743" cy="15028"/>
                            </a:xfrm>
                          </wpg:grpSpPr>
                          <wpg:grpSp>
                            <wpg:cNvPr id="25" name="Group 3"/>
                            <wpg:cNvGrpSpPr>
                              <a:grpSpLocks/>
                            </wpg:cNvGrpSpPr>
                            <wpg:grpSpPr bwMode="auto">
                              <a:xfrm>
                                <a:off x="181" y="406"/>
                                <a:ext cx="11743" cy="15028"/>
                                <a:chOff x="186" y="406"/>
                                <a:chExt cx="11735" cy="15025"/>
                              </a:xfrm>
                            </wpg:grpSpPr>
                            <wps:wsp>
                              <wps:cNvPr id="26" name="Rectangle 4" descr="Zig zag"/>
                              <wps:cNvSpPr>
                                <a:spLocks noChangeArrowheads="1"/>
                              </wps:cNvSpPr>
                              <wps:spPr bwMode="auto">
                                <a:xfrm>
                                  <a:off x="186" y="406"/>
                                  <a:ext cx="11735"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Comic Sans MS" w:hAnsi="Comic Sans MS"/>
                                        <w:color w:val="FFFFFF" w:themeColor="background1"/>
                                        <w:sz w:val="80"/>
                                        <w:szCs w:val="80"/>
                                      </w:rPr>
                                      <w:alias w:val="Titel"/>
                                      <w:id w:val="-585309559"/>
                                      <w:dataBinding w:prefixMappings="xmlns:ns0='http://schemas.openxmlformats.org/package/2006/metadata/core-properties' xmlns:ns1='http://purl.org/dc/elements/1.1/'" w:xpath="/ns0:coreProperties[1]/ns1:title[1]" w:storeItemID="{6C3C8BC8-F283-45AE-878A-BAB7291924A1}"/>
                                      <w:text/>
                                    </w:sdtPr>
                                    <w:sdtEndPr/>
                                    <w:sdtContent>
                                      <w:p w:rsidR="00443905" w:rsidRPr="00443905" w:rsidRDefault="00443905">
                                        <w:pPr>
                                          <w:pStyle w:val="Geenafstand"/>
                                          <w:rPr>
                                            <w:rFonts w:ascii="Comic Sans MS" w:hAnsi="Comic Sans MS"/>
                                            <w:color w:val="FFFFFF" w:themeColor="background1"/>
                                            <w:sz w:val="80"/>
                                            <w:szCs w:val="80"/>
                                          </w:rPr>
                                        </w:pPr>
                                        <w:r w:rsidRPr="00443905">
                                          <w:rPr>
                                            <w:rFonts w:ascii="Comic Sans MS" w:hAnsi="Comic Sans MS"/>
                                            <w:color w:val="FFFFFF" w:themeColor="background1"/>
                                            <w:sz w:val="80"/>
                                            <w:szCs w:val="80"/>
                                          </w:rPr>
                                          <w:t>Het dagelijks leven bij de Romeinen</w:t>
                                        </w:r>
                                      </w:p>
                                    </w:sdtContent>
                                  </w:sdt>
                                  <w:sdt>
                                    <w:sdtPr>
                                      <w:rPr>
                                        <w:rFonts w:ascii="Comic Sans MS" w:hAnsi="Comic Sans MS"/>
                                        <w:color w:val="FFFFFF" w:themeColor="background1"/>
                                        <w:sz w:val="40"/>
                                        <w:szCs w:val="40"/>
                                      </w:rPr>
                                      <w:alias w:val="Ondertitel"/>
                                      <w:id w:val="-80605735"/>
                                      <w:dataBinding w:prefixMappings="xmlns:ns0='http://schemas.openxmlformats.org/package/2006/metadata/core-properties' xmlns:ns1='http://purl.org/dc/elements/1.1/'" w:xpath="/ns0:coreProperties[1]/ns1:subject[1]" w:storeItemID="{6C3C8BC8-F283-45AE-878A-BAB7291924A1}"/>
                                      <w:text/>
                                    </w:sdtPr>
                                    <w:sdtEndPr/>
                                    <w:sdtContent>
                                      <w:p w:rsidR="00443905" w:rsidRPr="00443905" w:rsidRDefault="00443905">
                                        <w:pPr>
                                          <w:pStyle w:val="Geenafstand"/>
                                          <w:rPr>
                                            <w:rFonts w:ascii="Comic Sans MS" w:hAnsi="Comic Sans MS"/>
                                            <w:color w:val="FFFFFF" w:themeColor="background1"/>
                                            <w:sz w:val="40"/>
                                            <w:szCs w:val="40"/>
                                          </w:rPr>
                                        </w:pPr>
                                        <w:r w:rsidRPr="00443905">
                                          <w:rPr>
                                            <w:rFonts w:ascii="Comic Sans MS" w:hAnsi="Comic Sans MS"/>
                                            <w:color w:val="FFFFFF" w:themeColor="background1"/>
                                            <w:sz w:val="40"/>
                                            <w:szCs w:val="40"/>
                                          </w:rPr>
                                          <w:t>Groepswerk Geschiedenis</w:t>
                                        </w:r>
                                      </w:p>
                                    </w:sdtContent>
                                  </w:sdt>
                                  <w:p w:rsidR="00443905" w:rsidRDefault="00443905">
                                    <w:pPr>
                                      <w:pStyle w:val="Geenafstand"/>
                                      <w:rPr>
                                        <w:color w:val="FFFFFF" w:themeColor="background1"/>
                                      </w:rPr>
                                    </w:pPr>
                                  </w:p>
                                  <w:p w:rsidR="00443905" w:rsidRDefault="00443905">
                                    <w:pPr>
                                      <w:pStyle w:val="Geenafstand"/>
                                      <w:rPr>
                                        <w:color w:val="FFFFFF" w:themeColor="background1"/>
                                      </w:rPr>
                                    </w:pPr>
                                  </w:p>
                                  <w:p w:rsidR="00443905" w:rsidRDefault="00443905">
                                    <w:pPr>
                                      <w:pStyle w:val="Geenafstand"/>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Jaar"/>
                                      <w:id w:val="-4992714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EndPr/>
                                    <w:sdtContent>
                                      <w:p w:rsidR="00443905" w:rsidRDefault="00443905">
                                        <w:pPr>
                                          <w:jc w:val="center"/>
                                          <w:rPr>
                                            <w:color w:val="FFFFFF" w:themeColor="background1"/>
                                            <w:sz w:val="48"/>
                                            <w:szCs w:val="48"/>
                                          </w:rPr>
                                        </w:pPr>
                                        <w:r>
                                          <w:rPr>
                                            <w:color w:val="FFFFFF" w:themeColor="background1"/>
                                            <w:sz w:val="52"/>
                                            <w:szCs w:val="52"/>
                                          </w:rPr>
                                          <w:t xml:space="preserve">     </w:t>
                                        </w:r>
                                      </w:p>
                                    </w:sdtContent>
                                  </w:sdt>
                                </w:txbxContent>
                              </wps:txbx>
                              <wps:bodyPr rot="0" vert="horz" wrap="square" lIns="91440" tIns="45720" rIns="91440" bIns="45720" anchor="b" anchorCtr="0" upright="1">
                                <a:noAutofit/>
                              </wps:bodyPr>
                            </wps:wsp>
                          </wpg:grpSp>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ep 2" o:spid="_x0000_s1026" style="position:absolute;margin-left:0;margin-top:0;width:588.75pt;height:840pt;z-index:251659264;mso-position-horizontal:center;mso-position-horizontal-relative:page;mso-position-vertical:center;mso-position-vertical-relative:page" coordorigin="181,406" coordsize="11743,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" o:allowincell="f">
                    <v:group id="Group 3" o:spid="_x0000_s1027" style="position:absolute;left:181;top:406;width:11743;height:15028" coordorigin="186,406" coordsize="11735,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186;top:406;width:11735;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f9e33 [2579]" strokecolor="white" strokeweight="1pt">
                        <v:fill color2="#4c2700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rFonts w:ascii="Comic Sans MS" w:hAnsi="Comic Sans MS"/>
                                  <w:color w:val="FFFFFF" w:themeColor="background1"/>
                                  <w:sz w:val="80"/>
                                  <w:szCs w:val="80"/>
                                </w:rPr>
                                <w:alias w:val="Titel"/>
                                <w:id w:val="-585309559"/>
                                <w:dataBinding w:prefixMappings="xmlns:ns0='http://schemas.openxmlformats.org/package/2006/metadata/core-properties' xmlns:ns1='http://purl.org/dc/elements/1.1/'" w:xpath="/ns0:coreProperties[1]/ns1:title[1]" w:storeItemID="{6C3C8BC8-F283-45AE-878A-BAB7291924A1}"/>
                                <w:text/>
                              </w:sdtPr>
                              <w:sdtContent>
                                <w:p w:rsidR="00443905" w:rsidRPr="00443905" w:rsidRDefault="00443905">
                                  <w:pPr>
                                    <w:pStyle w:val="Geenafstand"/>
                                    <w:rPr>
                                      <w:rFonts w:ascii="Comic Sans MS" w:hAnsi="Comic Sans MS"/>
                                      <w:color w:val="FFFFFF" w:themeColor="background1"/>
                                      <w:sz w:val="80"/>
                                      <w:szCs w:val="80"/>
                                    </w:rPr>
                                  </w:pPr>
                                  <w:r w:rsidRPr="00443905">
                                    <w:rPr>
                                      <w:rFonts w:ascii="Comic Sans MS" w:hAnsi="Comic Sans MS"/>
                                      <w:color w:val="FFFFFF" w:themeColor="background1"/>
                                      <w:sz w:val="80"/>
                                      <w:szCs w:val="80"/>
                                    </w:rPr>
                                    <w:t>Het dagelijks leven bij de Romeinen</w:t>
                                  </w:r>
                                </w:p>
                              </w:sdtContent>
                            </w:sdt>
                            <w:sdt>
                              <w:sdtPr>
                                <w:rPr>
                                  <w:rFonts w:ascii="Comic Sans MS" w:hAnsi="Comic Sans MS"/>
                                  <w:color w:val="FFFFFF" w:themeColor="background1"/>
                                  <w:sz w:val="40"/>
                                  <w:szCs w:val="40"/>
                                </w:rPr>
                                <w:alias w:val="Ondertitel"/>
                                <w:id w:val="-80605735"/>
                                <w:dataBinding w:prefixMappings="xmlns:ns0='http://schemas.openxmlformats.org/package/2006/metadata/core-properties' xmlns:ns1='http://purl.org/dc/elements/1.1/'" w:xpath="/ns0:coreProperties[1]/ns1:subject[1]" w:storeItemID="{6C3C8BC8-F283-45AE-878A-BAB7291924A1}"/>
                                <w:text/>
                              </w:sdtPr>
                              <w:sdtContent>
                                <w:p w:rsidR="00443905" w:rsidRPr="00443905" w:rsidRDefault="00443905">
                                  <w:pPr>
                                    <w:pStyle w:val="Geenafstand"/>
                                    <w:rPr>
                                      <w:rFonts w:ascii="Comic Sans MS" w:hAnsi="Comic Sans MS"/>
                                      <w:color w:val="FFFFFF" w:themeColor="background1"/>
                                      <w:sz w:val="40"/>
                                      <w:szCs w:val="40"/>
                                    </w:rPr>
                                  </w:pPr>
                                  <w:r w:rsidRPr="00443905">
                                    <w:rPr>
                                      <w:rFonts w:ascii="Comic Sans MS" w:hAnsi="Comic Sans MS"/>
                                      <w:color w:val="FFFFFF" w:themeColor="background1"/>
                                      <w:sz w:val="40"/>
                                      <w:szCs w:val="40"/>
                                    </w:rPr>
                                    <w:t>Groepswerk Geschiedenis</w:t>
                                  </w:r>
                                </w:p>
                              </w:sdtContent>
                            </w:sdt>
                            <w:p w:rsidR="00443905" w:rsidRDefault="00443905">
                              <w:pPr>
                                <w:pStyle w:val="Geenafstand"/>
                                <w:rPr>
                                  <w:color w:val="FFFFFF" w:themeColor="background1"/>
                                </w:rPr>
                              </w:pPr>
                            </w:p>
                            <w:p w:rsidR="00443905" w:rsidRDefault="00443905">
                              <w:pPr>
                                <w:pStyle w:val="Geenafstand"/>
                                <w:rPr>
                                  <w:color w:val="FFFFFF" w:themeColor="background1"/>
                                </w:rPr>
                              </w:pPr>
                            </w:p>
                            <w:p w:rsidR="00443905" w:rsidRDefault="00443905">
                              <w:pPr>
                                <w:pStyle w:val="Geenafstand"/>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b4bac3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cdd1d7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b4bac3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cdd1d7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cdd1d7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cdd1d7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d2610c [3205]" strokecolor="white [3212]" strokeweight="1pt">
                        <v:shadow color="#d8d8d8" offset="3pt,3pt"/>
                        <v:textbox>
                          <w:txbxContent>
                            <w:sdt>
                              <w:sdtPr>
                                <w:rPr>
                                  <w:color w:val="FFFFFF" w:themeColor="background1"/>
                                  <w:sz w:val="52"/>
                                  <w:szCs w:val="52"/>
                                </w:rPr>
                                <w:alias w:val="Jaar"/>
                                <w:id w:val="-499271474"/>
                                <w:showingPlcHdr/>
                                <w:dataBinding w:prefixMappings="xmlns:ns0='http://schemas.microsoft.com/office/2006/coverPageProps'" w:xpath="/ns0:CoverPageProperties[1]/ns0:PublishDate[1]" w:storeItemID="{55AF091B-3C7A-41E3-B477-F2FDAA23CFDA}"/>
                                <w:date>
                                  <w:dateFormat w:val="yyyy"/>
                                  <w:lid w:val="nl-NL"/>
                                  <w:storeMappedDataAs w:val="dateTime"/>
                                  <w:calendar w:val="gregorian"/>
                                </w:date>
                              </w:sdtPr>
                              <w:sdtContent>
                                <w:p w:rsidR="00443905" w:rsidRDefault="00443905">
                                  <w:pPr>
                                    <w:jc w:val="center"/>
                                    <w:rPr>
                                      <w:color w:val="FFFFFF" w:themeColor="background1"/>
                                      <w:sz w:val="48"/>
                                      <w:szCs w:val="48"/>
                                    </w:rPr>
                                  </w:pPr>
                                  <w:r>
                                    <w:rPr>
                                      <w:color w:val="FFFFFF" w:themeColor="background1"/>
                                      <w:sz w:val="52"/>
                                      <w:szCs w:val="52"/>
                                    </w:rPr>
                                    <w:t xml:space="preserve">     </w:t>
                                  </w:r>
                                </w:p>
                              </w:sdtContent>
                            </w:sdt>
                          </w:txbxContent>
                        </v:textbox>
                      </v:rect>
                    </v:group>
                    <v:group id="Group 15" o:spid="_x0000_s1038"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39"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0"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d2610c [3205]" strokecolor="white [3212]" strokeweight="1pt">
                        <v:shadow color="#d8d8d8" offset="3pt,3pt"/>
                      </v:rect>
                      <v:rect id="Rectangle 18" o:spid="_x0000_s1041"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w10:wrap anchorx="page" anchory="page"/>
                  </v:group>
                </w:pict>
              </mc:Fallback>
            </mc:AlternateContent>
          </w:r>
        </w:p>
        <w:p w:rsidR="00443905" w:rsidRDefault="00443905"/>
        <w:p w:rsidR="00443905" w:rsidRDefault="00443905">
          <w:bookmarkStart w:id="0" w:name="_GoBack"/>
          <w:bookmarkEnd w:id="0"/>
          <w:r>
            <w:rPr>
              <w:noProof/>
              <w:color w:val="FFFFFF" w:themeColor="background1"/>
              <w:lang w:eastAsia="nl-BE"/>
            </w:rPr>
            <w:drawing>
              <wp:anchor distT="0" distB="0" distL="114300" distR="114300" simplePos="0" relativeHeight="251660288" behindDoc="0" locked="0" layoutInCell="1" allowOverlap="1" wp14:anchorId="346D4E08" wp14:editId="60574D04">
                <wp:simplePos x="0" y="0"/>
                <wp:positionH relativeFrom="column">
                  <wp:posOffset>-884195</wp:posOffset>
                </wp:positionH>
                <wp:positionV relativeFrom="paragraph">
                  <wp:posOffset>7742721</wp:posOffset>
                </wp:positionV>
                <wp:extent cx="2094807" cy="1371146"/>
                <wp:effectExtent l="0" t="0" r="0" b="63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VC Grotenberge logo.PN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094807" cy="1371146"/>
                        </a:xfrm>
                        <a:prstGeom prst="rect">
                          <a:avLst/>
                        </a:prstGeom>
                      </pic:spPr>
                    </pic:pic>
                  </a:graphicData>
                </a:graphic>
                <wp14:sizeRelH relativeFrom="page">
                  <wp14:pctWidth>0</wp14:pctWidth>
                </wp14:sizeRelH>
                <wp14:sizeRelV relativeFrom="page">
                  <wp14:pctHeight>0</wp14:pctHeight>
                </wp14:sizeRelV>
              </wp:anchor>
            </w:drawing>
          </w:r>
          <w:r>
            <w:br w:type="page"/>
          </w:r>
        </w:p>
      </w:sdtContent>
    </w:sdt>
    <w:p w:rsidR="00813E40" w:rsidRPr="00763EF6" w:rsidRDefault="008D260A">
      <w:pPr>
        <w:rPr>
          <w:rFonts w:ascii="Comic Sans MS" w:hAnsi="Comic Sans MS"/>
          <w:b/>
          <w:i/>
          <w:sz w:val="28"/>
          <w:szCs w:val="28"/>
          <w:u w:val="single"/>
        </w:rPr>
      </w:pPr>
      <w:r w:rsidRPr="00763EF6">
        <w:rPr>
          <w:rFonts w:ascii="Comic Sans MS" w:hAnsi="Comic Sans MS"/>
          <w:b/>
          <w:i/>
          <w:sz w:val="28"/>
          <w:szCs w:val="28"/>
          <w:u w:val="single"/>
        </w:rPr>
        <w:lastRenderedPageBreak/>
        <w:t>Leg uit: thermen zorgen voor…</w:t>
      </w:r>
    </w:p>
    <w:p w:rsidR="008D260A" w:rsidRDefault="008D260A" w:rsidP="008D260A">
      <w:pPr>
        <w:pStyle w:val="Lijstalinea"/>
        <w:numPr>
          <w:ilvl w:val="0"/>
          <w:numId w:val="1"/>
        </w:numPr>
        <w:rPr>
          <w:rFonts w:ascii="Comic Sans MS" w:hAnsi="Comic Sans MS"/>
          <w:b/>
          <w:sz w:val="24"/>
          <w:szCs w:val="24"/>
          <w:u w:val="single"/>
        </w:rPr>
      </w:pPr>
      <w:r>
        <w:rPr>
          <w:noProof/>
          <w:lang w:eastAsia="nl-BE"/>
        </w:rPr>
        <w:drawing>
          <wp:anchor distT="0" distB="0" distL="114300" distR="114300" simplePos="0" relativeHeight="251663360" behindDoc="1" locked="0" layoutInCell="1" allowOverlap="1" wp14:anchorId="4EB7C62B" wp14:editId="7B3A3855">
            <wp:simplePos x="0" y="0"/>
            <wp:positionH relativeFrom="column">
              <wp:posOffset>4205605</wp:posOffset>
            </wp:positionH>
            <wp:positionV relativeFrom="paragraph">
              <wp:posOffset>200660</wp:posOffset>
            </wp:positionV>
            <wp:extent cx="1323975" cy="2003425"/>
            <wp:effectExtent l="0" t="0" r="9525" b="0"/>
            <wp:wrapTight wrapText="bothSides">
              <wp:wrapPolygon edited="0">
                <wp:start x="0" y="0"/>
                <wp:lineTo x="0" y="21360"/>
                <wp:lineTo x="21445" y="21360"/>
                <wp:lineTo x="21445"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323975" cy="200342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b/>
          <w:sz w:val="24"/>
          <w:szCs w:val="24"/>
          <w:u w:val="single"/>
        </w:rPr>
        <w:t>Hygiëne:</w:t>
      </w:r>
    </w:p>
    <w:p w:rsidR="008D260A" w:rsidRDefault="008D260A" w:rsidP="008D260A">
      <w:pPr>
        <w:pStyle w:val="Lijstalinea"/>
        <w:rPr>
          <w:rFonts w:ascii="Comic Sans MS" w:hAnsi="Comic Sans MS"/>
          <w:sz w:val="24"/>
          <w:szCs w:val="24"/>
        </w:rPr>
      </w:pPr>
      <w:r>
        <w:rPr>
          <w:rFonts w:ascii="Comic Sans MS" w:hAnsi="Comic Sans MS"/>
          <w:sz w:val="24"/>
          <w:szCs w:val="24"/>
        </w:rPr>
        <w:t>Romeinen gaan er in de 1</w:t>
      </w:r>
      <w:r w:rsidRPr="008D260A">
        <w:rPr>
          <w:rFonts w:ascii="Comic Sans MS" w:hAnsi="Comic Sans MS"/>
          <w:sz w:val="24"/>
          <w:szCs w:val="24"/>
          <w:vertAlign w:val="superscript"/>
        </w:rPr>
        <w:t>ste</w:t>
      </w:r>
      <w:r>
        <w:rPr>
          <w:rFonts w:ascii="Comic Sans MS" w:hAnsi="Comic Sans MS"/>
          <w:sz w:val="24"/>
          <w:szCs w:val="24"/>
        </w:rPr>
        <w:t xml:space="preserve"> plaats naartoe voor de persoonlijke hygiëne. Ook de rijke Romeinen, ook al hebben ze thuis ook een bad. De thermen geven de bezoekers warm, koud en lauw water. De slaven zorgden voor de verwarming van de thermen, via warme lucht die door buizen tot onder de vloer van het zwembad werd geleid. De mannen en vrouwen hebben aparte ruimtes, waar ook masseurs ter beschikking staan.</w:t>
      </w:r>
      <w:r w:rsidRPr="008D260A">
        <w:rPr>
          <w:noProof/>
          <w:lang w:eastAsia="nl-BE"/>
        </w:rPr>
        <w:t xml:space="preserve"> </w:t>
      </w:r>
      <w:r>
        <w:rPr>
          <w:rFonts w:ascii="Comic Sans MS" w:hAnsi="Comic Sans MS"/>
          <w:sz w:val="24"/>
          <w:szCs w:val="24"/>
        </w:rPr>
        <w:t xml:space="preserve"> </w:t>
      </w:r>
    </w:p>
    <w:p w:rsidR="008D260A" w:rsidRDefault="008D260A" w:rsidP="008D260A">
      <w:pPr>
        <w:pStyle w:val="Lijstalinea"/>
        <w:rPr>
          <w:rFonts w:ascii="Comic Sans MS" w:hAnsi="Comic Sans MS"/>
          <w:sz w:val="24"/>
          <w:szCs w:val="24"/>
        </w:rPr>
      </w:pPr>
    </w:p>
    <w:p w:rsidR="008D260A" w:rsidRPr="008D260A" w:rsidRDefault="00997DAE" w:rsidP="008D260A">
      <w:pPr>
        <w:pStyle w:val="Lijstalinea"/>
        <w:numPr>
          <w:ilvl w:val="0"/>
          <w:numId w:val="1"/>
        </w:numPr>
        <w:rPr>
          <w:rFonts w:ascii="Comic Sans MS" w:hAnsi="Comic Sans MS"/>
          <w:sz w:val="24"/>
          <w:szCs w:val="24"/>
        </w:rPr>
      </w:pPr>
      <w:r>
        <w:rPr>
          <w:noProof/>
          <w:lang w:eastAsia="nl-BE"/>
        </w:rPr>
        <w:drawing>
          <wp:anchor distT="0" distB="0" distL="114300" distR="114300" simplePos="0" relativeHeight="251664384" behindDoc="1" locked="0" layoutInCell="1" allowOverlap="1" wp14:anchorId="4A0CB8C4" wp14:editId="65190E91">
            <wp:simplePos x="0" y="0"/>
            <wp:positionH relativeFrom="column">
              <wp:posOffset>3977005</wp:posOffset>
            </wp:positionH>
            <wp:positionV relativeFrom="paragraph">
              <wp:posOffset>199390</wp:posOffset>
            </wp:positionV>
            <wp:extent cx="1819275" cy="1238250"/>
            <wp:effectExtent l="0" t="0" r="9525" b="0"/>
            <wp:wrapTight wrapText="bothSides">
              <wp:wrapPolygon edited="0">
                <wp:start x="0" y="0"/>
                <wp:lineTo x="0" y="21268"/>
                <wp:lineTo x="21487" y="21268"/>
                <wp:lineTo x="21487"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19275" cy="1238250"/>
                    </a:xfrm>
                    <a:prstGeom prst="rect">
                      <a:avLst/>
                    </a:prstGeom>
                  </pic:spPr>
                </pic:pic>
              </a:graphicData>
            </a:graphic>
            <wp14:sizeRelH relativeFrom="page">
              <wp14:pctWidth>0</wp14:pctWidth>
            </wp14:sizeRelH>
            <wp14:sizeRelV relativeFrom="page">
              <wp14:pctHeight>0</wp14:pctHeight>
            </wp14:sizeRelV>
          </wp:anchor>
        </w:drawing>
      </w:r>
      <w:r w:rsidR="008D260A">
        <w:rPr>
          <w:rFonts w:ascii="Comic Sans MS" w:hAnsi="Comic Sans MS"/>
          <w:b/>
          <w:sz w:val="24"/>
          <w:szCs w:val="24"/>
          <w:u w:val="single"/>
        </w:rPr>
        <w:t>Ontspanning:</w:t>
      </w:r>
    </w:p>
    <w:p w:rsidR="008D260A" w:rsidRDefault="008D260A" w:rsidP="008D260A">
      <w:pPr>
        <w:pStyle w:val="Lijstalinea"/>
        <w:rPr>
          <w:noProof/>
          <w:lang w:eastAsia="nl-BE"/>
        </w:rPr>
      </w:pPr>
      <w:r>
        <w:rPr>
          <w:rFonts w:ascii="Comic Sans MS" w:hAnsi="Comic Sans MS"/>
          <w:sz w:val="24"/>
          <w:szCs w:val="24"/>
        </w:rPr>
        <w:t xml:space="preserve">Buiten de thermen zijn er sportterreinen ter beschikking waar bezoekers </w:t>
      </w:r>
      <w:r w:rsidR="00997DAE">
        <w:rPr>
          <w:rFonts w:ascii="Comic Sans MS" w:hAnsi="Comic Sans MS"/>
          <w:sz w:val="24"/>
          <w:szCs w:val="24"/>
        </w:rPr>
        <w:t>zich oefenen in schijngevechten, balspelen of atletiek. Omdat ze naakt sporten, zijn ook daar vrouwen en mannen apart gescheiden.</w:t>
      </w:r>
      <w:r w:rsidR="00997DAE" w:rsidRPr="00997DAE">
        <w:rPr>
          <w:noProof/>
          <w:lang w:eastAsia="nl-BE"/>
        </w:rPr>
        <w:t xml:space="preserve"> </w:t>
      </w:r>
    </w:p>
    <w:p w:rsidR="00997DAE" w:rsidRDefault="00997DAE" w:rsidP="008D260A">
      <w:pPr>
        <w:pStyle w:val="Lijstalinea"/>
        <w:rPr>
          <w:noProof/>
          <w:lang w:eastAsia="nl-BE"/>
        </w:rPr>
      </w:pPr>
      <w:r>
        <w:rPr>
          <w:noProof/>
          <w:lang w:eastAsia="nl-BE"/>
        </w:rPr>
        <w:drawing>
          <wp:anchor distT="0" distB="0" distL="114300" distR="114300" simplePos="0" relativeHeight="251665408" behindDoc="1" locked="0" layoutInCell="1" allowOverlap="1" wp14:anchorId="75D80450" wp14:editId="7B2A644D">
            <wp:simplePos x="0" y="0"/>
            <wp:positionH relativeFrom="column">
              <wp:posOffset>3977005</wp:posOffset>
            </wp:positionH>
            <wp:positionV relativeFrom="paragraph">
              <wp:posOffset>172720</wp:posOffset>
            </wp:positionV>
            <wp:extent cx="1859915" cy="1272540"/>
            <wp:effectExtent l="0" t="0" r="6985" b="3810"/>
            <wp:wrapTight wrapText="bothSides">
              <wp:wrapPolygon edited="0">
                <wp:start x="0" y="0"/>
                <wp:lineTo x="0" y="21341"/>
                <wp:lineTo x="21460" y="21341"/>
                <wp:lineTo x="21460"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1859915" cy="1272540"/>
                    </a:xfrm>
                    <a:prstGeom prst="rect">
                      <a:avLst/>
                    </a:prstGeom>
                  </pic:spPr>
                </pic:pic>
              </a:graphicData>
            </a:graphic>
            <wp14:sizeRelH relativeFrom="page">
              <wp14:pctWidth>0</wp14:pctWidth>
            </wp14:sizeRelH>
            <wp14:sizeRelV relativeFrom="page">
              <wp14:pctHeight>0</wp14:pctHeight>
            </wp14:sizeRelV>
          </wp:anchor>
        </w:drawing>
      </w:r>
    </w:p>
    <w:p w:rsidR="00997DAE" w:rsidRPr="00997DAE" w:rsidRDefault="00997DAE" w:rsidP="00997DAE">
      <w:pPr>
        <w:pStyle w:val="Lijstalinea"/>
        <w:numPr>
          <w:ilvl w:val="0"/>
          <w:numId w:val="1"/>
        </w:numPr>
        <w:rPr>
          <w:rFonts w:ascii="Comic Sans MS" w:hAnsi="Comic Sans MS"/>
          <w:sz w:val="24"/>
          <w:szCs w:val="24"/>
        </w:rPr>
      </w:pPr>
      <w:r>
        <w:rPr>
          <w:rFonts w:ascii="Comic Sans MS" w:hAnsi="Comic Sans MS"/>
          <w:b/>
          <w:noProof/>
          <w:sz w:val="24"/>
          <w:szCs w:val="24"/>
          <w:u w:val="single"/>
          <w:lang w:eastAsia="nl-BE"/>
        </w:rPr>
        <w:t>Sociaal contact:</w:t>
      </w:r>
    </w:p>
    <w:p w:rsidR="004E6A34" w:rsidRPr="00111C4A" w:rsidRDefault="00997DAE" w:rsidP="00111C4A">
      <w:pPr>
        <w:pStyle w:val="Lijstalinea"/>
        <w:rPr>
          <w:rFonts w:ascii="Comic Sans MS" w:hAnsi="Comic Sans MS"/>
          <w:noProof/>
          <w:sz w:val="24"/>
          <w:szCs w:val="24"/>
          <w:lang w:eastAsia="nl-BE"/>
        </w:rPr>
      </w:pPr>
      <w:r>
        <w:rPr>
          <w:rFonts w:ascii="Comic Sans MS" w:hAnsi="Comic Sans MS"/>
          <w:noProof/>
          <w:sz w:val="24"/>
          <w:szCs w:val="24"/>
          <w:lang w:eastAsia="nl-BE"/>
        </w:rPr>
        <w:t>In de ‘taberna’ kunnen de bezoekers iets gaan drinken. Sommig badhuizen beschikken zelfs over een bibliotheek. De thermen zijn dus de ideale plaats om mensen te ontmoeten.</w:t>
      </w:r>
      <w:r w:rsidRPr="00997DAE">
        <w:rPr>
          <w:noProof/>
          <w:lang w:eastAsia="nl-BE"/>
        </w:rPr>
        <w:t xml:space="preserve"> </w:t>
      </w:r>
      <w:r>
        <w:rPr>
          <w:rFonts w:ascii="Comic Sans MS" w:hAnsi="Comic Sans MS"/>
          <w:noProof/>
          <w:sz w:val="24"/>
          <w:szCs w:val="24"/>
          <w:lang w:eastAsia="nl-BE"/>
        </w:rPr>
        <w:t xml:space="preserve"> </w:t>
      </w:r>
    </w:p>
    <w:p w:rsidR="004E6A34" w:rsidRPr="004E6A34" w:rsidRDefault="004E6A34" w:rsidP="004E6A34">
      <w:pPr>
        <w:rPr>
          <w:rFonts w:ascii="Comic Sans MS" w:hAnsi="Comic Sans MS"/>
          <w:noProof/>
          <w:sz w:val="24"/>
          <w:szCs w:val="24"/>
          <w:lang w:eastAsia="nl-BE"/>
        </w:rPr>
      </w:pPr>
    </w:p>
    <w:p w:rsidR="004E6A34" w:rsidRDefault="00111C4A" w:rsidP="004E6A34">
      <w:pPr>
        <w:rPr>
          <w:rFonts w:ascii="Comic Sans MS" w:hAnsi="Comic Sans MS"/>
          <w:b/>
          <w:i/>
          <w:sz w:val="28"/>
          <w:szCs w:val="28"/>
          <w:u w:val="single"/>
        </w:rPr>
      </w:pPr>
      <w:r>
        <w:rPr>
          <w:noProof/>
          <w:lang w:eastAsia="nl-BE"/>
        </w:rPr>
        <w:drawing>
          <wp:anchor distT="0" distB="0" distL="114300" distR="114300" simplePos="0" relativeHeight="251666432" behindDoc="1" locked="0" layoutInCell="1" allowOverlap="1" wp14:anchorId="64509B5F" wp14:editId="036580DA">
            <wp:simplePos x="0" y="0"/>
            <wp:positionH relativeFrom="column">
              <wp:posOffset>3434080</wp:posOffset>
            </wp:positionH>
            <wp:positionV relativeFrom="paragraph">
              <wp:posOffset>403225</wp:posOffset>
            </wp:positionV>
            <wp:extent cx="2366645" cy="1390650"/>
            <wp:effectExtent l="0" t="0" r="0" b="0"/>
            <wp:wrapTight wrapText="bothSides">
              <wp:wrapPolygon edited="0">
                <wp:start x="0" y="0"/>
                <wp:lineTo x="0" y="21304"/>
                <wp:lineTo x="21386" y="21304"/>
                <wp:lineTo x="21386"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6645" cy="1390650"/>
                    </a:xfrm>
                    <a:prstGeom prst="rect">
                      <a:avLst/>
                    </a:prstGeom>
                  </pic:spPr>
                </pic:pic>
              </a:graphicData>
            </a:graphic>
            <wp14:sizeRelH relativeFrom="page">
              <wp14:pctWidth>0</wp14:pctWidth>
            </wp14:sizeRelH>
            <wp14:sizeRelV relativeFrom="page">
              <wp14:pctHeight>0</wp14:pctHeight>
            </wp14:sizeRelV>
          </wp:anchor>
        </w:drawing>
      </w:r>
      <w:r w:rsidR="004E6A34" w:rsidRPr="004E6A34">
        <w:rPr>
          <w:rFonts w:ascii="Comic Sans MS" w:hAnsi="Comic Sans MS"/>
          <w:b/>
          <w:i/>
          <w:sz w:val="28"/>
          <w:szCs w:val="28"/>
          <w:u w:val="single"/>
        </w:rPr>
        <w:t xml:space="preserve">Geef een beschrijving van </w:t>
      </w:r>
      <w:r w:rsidR="004E6A34">
        <w:rPr>
          <w:rFonts w:ascii="Comic Sans MS" w:hAnsi="Comic Sans MS"/>
          <w:b/>
          <w:i/>
          <w:sz w:val="28"/>
          <w:szCs w:val="28"/>
          <w:u w:val="single"/>
        </w:rPr>
        <w:t xml:space="preserve">het </w:t>
      </w:r>
      <w:r w:rsidR="00D90FA1">
        <w:rPr>
          <w:rFonts w:ascii="Comic Sans MS" w:hAnsi="Comic Sans MS"/>
          <w:b/>
          <w:i/>
          <w:sz w:val="28"/>
          <w:szCs w:val="28"/>
          <w:u w:val="single"/>
        </w:rPr>
        <w:t>Colosseum</w:t>
      </w:r>
    </w:p>
    <w:p w:rsidR="00111C4A" w:rsidRDefault="00D90FA1" w:rsidP="00111C4A">
      <w:pPr>
        <w:spacing w:after="0"/>
        <w:ind w:left="709"/>
        <w:rPr>
          <w:rFonts w:ascii="Comic Sans MS" w:hAnsi="Comic Sans MS"/>
          <w:noProof/>
          <w:sz w:val="24"/>
          <w:szCs w:val="24"/>
          <w:lang w:eastAsia="nl-BE"/>
        </w:rPr>
      </w:pPr>
      <w:r>
        <w:rPr>
          <w:rFonts w:ascii="Comic Sans MS" w:hAnsi="Comic Sans MS"/>
          <w:noProof/>
          <w:sz w:val="24"/>
          <w:szCs w:val="24"/>
          <w:lang w:eastAsia="nl-BE"/>
        </w:rPr>
        <w:t xml:space="preserve">Het colosseum is het beroemdste amfitheater in Rome. Het reusachtige </w:t>
      </w:r>
      <w:r w:rsidR="00111C4A">
        <w:rPr>
          <w:rFonts w:ascii="Comic Sans MS" w:hAnsi="Comic Sans MS"/>
          <w:noProof/>
          <w:sz w:val="24"/>
          <w:szCs w:val="24"/>
          <w:lang w:eastAsia="nl-BE"/>
        </w:rPr>
        <w:t xml:space="preserve">     </w:t>
      </w:r>
      <w:r>
        <w:rPr>
          <w:rFonts w:ascii="Comic Sans MS" w:hAnsi="Comic Sans MS"/>
          <w:noProof/>
          <w:sz w:val="24"/>
          <w:szCs w:val="24"/>
          <w:lang w:eastAsia="nl-BE"/>
        </w:rPr>
        <w:t xml:space="preserve">monument is gebouwd in een halve cirkel en biedt plaats aan 50 000 mensen, voor deze hoeveelheid zijn er 80 ingangen. Het monument kon waarschijnlijk met een zeil overtrokken worden, want het heeft geen dak. </w:t>
      </w:r>
    </w:p>
    <w:p w:rsidR="00111C4A" w:rsidRDefault="00D90FA1" w:rsidP="00111C4A">
      <w:pPr>
        <w:spacing w:after="0"/>
        <w:ind w:left="709"/>
        <w:rPr>
          <w:noProof/>
          <w:lang w:eastAsia="nl-BE"/>
        </w:rPr>
      </w:pPr>
      <w:r>
        <w:rPr>
          <w:rFonts w:ascii="Comic Sans MS" w:hAnsi="Comic Sans MS"/>
          <w:noProof/>
          <w:sz w:val="24"/>
          <w:szCs w:val="24"/>
          <w:lang w:eastAsia="nl-BE"/>
        </w:rPr>
        <w:lastRenderedPageBreak/>
        <w:t xml:space="preserve">De Romeinen </w:t>
      </w:r>
      <w:r w:rsidR="00111C4A">
        <w:rPr>
          <w:rFonts w:ascii="Comic Sans MS" w:hAnsi="Comic Sans MS"/>
          <w:noProof/>
          <w:sz w:val="24"/>
          <w:szCs w:val="24"/>
          <w:lang w:eastAsia="nl-BE"/>
        </w:rPr>
        <w:t>konden er feesten, wedstrijden of toneelstukken bekijken of dierengevechten en gladiatorenspelen bekijken.</w:t>
      </w:r>
      <w:r w:rsidR="00111C4A" w:rsidRPr="00111C4A">
        <w:rPr>
          <w:noProof/>
          <w:lang w:eastAsia="nl-BE"/>
        </w:rPr>
        <w:t xml:space="preserve"> </w:t>
      </w:r>
    </w:p>
    <w:p w:rsidR="00111C4A" w:rsidRDefault="00111C4A" w:rsidP="00111C4A">
      <w:pPr>
        <w:spacing w:after="0"/>
        <w:rPr>
          <w:noProof/>
          <w:lang w:eastAsia="nl-BE"/>
        </w:rPr>
      </w:pPr>
    </w:p>
    <w:p w:rsidR="00111C4A" w:rsidRDefault="00111C4A" w:rsidP="00111C4A">
      <w:pPr>
        <w:spacing w:after="0"/>
        <w:rPr>
          <w:noProof/>
          <w:lang w:eastAsia="nl-BE"/>
        </w:rPr>
      </w:pPr>
    </w:p>
    <w:p w:rsidR="00111C4A" w:rsidRDefault="00111C4A" w:rsidP="00111C4A">
      <w:pPr>
        <w:rPr>
          <w:rFonts w:ascii="Comic Sans MS" w:hAnsi="Comic Sans MS"/>
          <w:b/>
          <w:i/>
          <w:sz w:val="28"/>
          <w:szCs w:val="28"/>
          <w:u w:val="single"/>
        </w:rPr>
      </w:pPr>
      <w:r w:rsidRPr="00111C4A">
        <w:rPr>
          <w:rFonts w:ascii="Comic Sans MS" w:hAnsi="Comic Sans MS"/>
          <w:b/>
          <w:i/>
          <w:sz w:val="28"/>
          <w:szCs w:val="28"/>
          <w:u w:val="single"/>
        </w:rPr>
        <w:t>Wat zijn gladiatorenspelen?</w:t>
      </w:r>
    </w:p>
    <w:p w:rsidR="00111C4A" w:rsidRPr="00111C4A" w:rsidRDefault="002A4240" w:rsidP="002A4240">
      <w:pPr>
        <w:ind w:left="709"/>
        <w:rPr>
          <w:rFonts w:ascii="Comic Sans MS" w:hAnsi="Comic Sans MS"/>
          <w:sz w:val="24"/>
          <w:szCs w:val="24"/>
        </w:rPr>
      </w:pPr>
      <w:r>
        <w:rPr>
          <w:rFonts w:ascii="Comic Sans MS" w:hAnsi="Comic Sans MS"/>
          <w:noProof/>
          <w:lang w:eastAsia="nl-BE"/>
        </w:rPr>
        <w:drawing>
          <wp:anchor distT="0" distB="0" distL="114300" distR="114300" simplePos="0" relativeHeight="251668480" behindDoc="1" locked="0" layoutInCell="1" allowOverlap="1" wp14:anchorId="6CBE3915" wp14:editId="58A0CC25">
            <wp:simplePos x="0" y="0"/>
            <wp:positionH relativeFrom="column">
              <wp:posOffset>3615055</wp:posOffset>
            </wp:positionH>
            <wp:positionV relativeFrom="paragraph">
              <wp:posOffset>1151255</wp:posOffset>
            </wp:positionV>
            <wp:extent cx="2295525" cy="1387475"/>
            <wp:effectExtent l="0" t="0" r="9525" b="3175"/>
            <wp:wrapTight wrapText="bothSides">
              <wp:wrapPolygon edited="0">
                <wp:start x="0" y="0"/>
                <wp:lineTo x="0" y="21353"/>
                <wp:lineTo x="21510" y="21353"/>
                <wp:lineTo x="21510" y="0"/>
                <wp:lineTo x="0" y="0"/>
              </wp:wrapPolygon>
            </wp:wrapTight>
            <wp:docPr id="6" name="Afbeeldin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2295525" cy="13874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4"/>
          <w:szCs w:val="24"/>
        </w:rPr>
        <w:t>Gladiatorengevechten zijn de bekendste gevechtsspektakels in de Romeinse cultuur. Slaven zijn meestal de gladiatoren die eerst een opleiding krijgen om beter te leren vechten. Gladiatoren vechten tot de verliezer dood achterblijft, omdat de opleiding die ze gekregen hebben veel geld gekost heeft. Daarom moet de organisator ook een schadevergoeding betalen aan de gladiatorenbaas. Als gladiatoren vaak winnen, kunnen ze hun vrijheid terug krijgen. Daarnaast worden ze ook rijkelijk beloond en geëerd als sporthelden.</w:t>
      </w:r>
      <w:r w:rsidRPr="002A4240">
        <w:rPr>
          <w:rFonts w:ascii="Comic Sans MS" w:hAnsi="Comic Sans MS"/>
          <w:noProof/>
          <w:lang w:eastAsia="nl-BE"/>
        </w:rPr>
        <w:t xml:space="preserve"> </w:t>
      </w:r>
    </w:p>
    <w:p w:rsidR="00763EF6" w:rsidRDefault="00D90FA1" w:rsidP="00763EF6">
      <w:pPr>
        <w:rPr>
          <w:rFonts w:ascii="Comic Sans MS" w:hAnsi="Comic Sans MS"/>
          <w:sz w:val="24"/>
          <w:szCs w:val="24"/>
        </w:rPr>
      </w:pPr>
      <w:r>
        <w:t xml:space="preserve"> </w:t>
      </w:r>
    </w:p>
    <w:p w:rsidR="00763EF6" w:rsidRPr="00763EF6" w:rsidRDefault="00763EF6" w:rsidP="00763EF6">
      <w:pPr>
        <w:rPr>
          <w:rFonts w:ascii="Comic Sans MS" w:hAnsi="Comic Sans MS"/>
          <w:b/>
          <w:i/>
          <w:sz w:val="28"/>
          <w:szCs w:val="28"/>
          <w:u w:val="single"/>
        </w:rPr>
      </w:pPr>
      <w:r w:rsidRPr="00763EF6">
        <w:rPr>
          <w:rFonts w:ascii="Comic Sans MS" w:hAnsi="Comic Sans MS"/>
          <w:b/>
          <w:i/>
          <w:sz w:val="28"/>
          <w:szCs w:val="28"/>
          <w:u w:val="single"/>
        </w:rPr>
        <w:t>Leg uit: ‘Brood en spelen’ hebben een dubbele functie in Rome</w:t>
      </w:r>
    </w:p>
    <w:p w:rsidR="002A4240" w:rsidRDefault="00763EF6" w:rsidP="002A4240">
      <w:pPr>
        <w:pStyle w:val="Lijstalinea"/>
        <w:rPr>
          <w:rFonts w:ascii="Comic Sans MS" w:hAnsi="Comic Sans MS"/>
          <w:sz w:val="24"/>
          <w:szCs w:val="24"/>
        </w:rPr>
      </w:pPr>
      <w:r>
        <w:rPr>
          <w:rFonts w:ascii="Comic Sans MS" w:hAnsi="Comic Sans MS"/>
          <w:sz w:val="24"/>
          <w:szCs w:val="24"/>
        </w:rPr>
        <w:t>Enerzijds zorgen de spelen voor ontspanning en tijdverdrijf, ze zorgen er dus voor dat de grote groep werkloze Romeinen zich niet vervelen. Anderzijds kan men via de spelen (zoals gladiatorenspelen) opstanden vermijden.</w:t>
      </w:r>
    </w:p>
    <w:p w:rsidR="002A4240" w:rsidRDefault="002A4240" w:rsidP="002A4240">
      <w:pPr>
        <w:rPr>
          <w:rFonts w:ascii="Comic Sans MS" w:hAnsi="Comic Sans MS"/>
          <w:sz w:val="24"/>
          <w:szCs w:val="24"/>
        </w:rPr>
      </w:pPr>
    </w:p>
    <w:p w:rsidR="002A4240" w:rsidRDefault="002A4240" w:rsidP="002A4240">
      <w:pPr>
        <w:rPr>
          <w:rFonts w:ascii="Comic Sans MS" w:hAnsi="Comic Sans MS"/>
          <w:b/>
          <w:i/>
          <w:sz w:val="28"/>
          <w:szCs w:val="28"/>
          <w:u w:val="single"/>
        </w:rPr>
      </w:pPr>
      <w:r>
        <w:rPr>
          <w:rFonts w:ascii="Comic Sans MS" w:hAnsi="Comic Sans MS"/>
          <w:b/>
          <w:i/>
          <w:sz w:val="28"/>
          <w:szCs w:val="28"/>
          <w:u w:val="single"/>
        </w:rPr>
        <w:t>Leg uit hoe het wagenwedrennen werkt</w:t>
      </w:r>
    </w:p>
    <w:p w:rsidR="00763EF6" w:rsidRDefault="00067209" w:rsidP="00815200">
      <w:pPr>
        <w:ind w:left="709"/>
        <w:rPr>
          <w:rFonts w:ascii="Comic Sans MS" w:hAnsi="Comic Sans MS"/>
          <w:sz w:val="24"/>
          <w:szCs w:val="24"/>
        </w:rPr>
      </w:pPr>
      <w:r>
        <w:rPr>
          <w:noProof/>
          <w:lang w:eastAsia="nl-BE"/>
        </w:rPr>
        <w:drawing>
          <wp:anchor distT="0" distB="0" distL="114300" distR="114300" simplePos="0" relativeHeight="251669504" behindDoc="1" locked="0" layoutInCell="1" allowOverlap="1" wp14:anchorId="34B73094" wp14:editId="72CF5C1A">
            <wp:simplePos x="0" y="0"/>
            <wp:positionH relativeFrom="column">
              <wp:posOffset>3662680</wp:posOffset>
            </wp:positionH>
            <wp:positionV relativeFrom="paragraph">
              <wp:posOffset>77470</wp:posOffset>
            </wp:positionV>
            <wp:extent cx="1800225" cy="1243965"/>
            <wp:effectExtent l="0" t="0" r="9525" b="0"/>
            <wp:wrapTight wrapText="bothSides">
              <wp:wrapPolygon edited="0">
                <wp:start x="0" y="0"/>
                <wp:lineTo x="0" y="21170"/>
                <wp:lineTo x="21486" y="21170"/>
                <wp:lineTo x="21486"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225" cy="124396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sz w:val="24"/>
          <w:szCs w:val="24"/>
        </w:rPr>
        <w:t>De renners in de wagens werden voortgetrokken door 4 paarden. Omdat de teugels niet uit hun handen zouden glijden, binden ze die om hun middel. Maar vaak gebeurt het anders. De renners vallen uit hun wagen en worden door de paarden over de grond gesleept.</w:t>
      </w:r>
      <w:r w:rsidRPr="00067209">
        <w:rPr>
          <w:noProof/>
          <w:lang w:eastAsia="nl-BE"/>
        </w:rPr>
        <w:t xml:space="preserve"> </w:t>
      </w:r>
    </w:p>
    <w:p w:rsidR="00067209" w:rsidRDefault="00067209" w:rsidP="00763EF6">
      <w:pPr>
        <w:rPr>
          <w:rFonts w:ascii="Comic Sans MS" w:hAnsi="Comic Sans MS"/>
          <w:b/>
          <w:i/>
          <w:sz w:val="28"/>
          <w:szCs w:val="28"/>
          <w:u w:val="single"/>
        </w:rPr>
      </w:pPr>
      <w:r>
        <w:rPr>
          <w:rFonts w:ascii="Comic Sans MS" w:hAnsi="Comic Sans MS"/>
          <w:noProof/>
          <w:lang w:eastAsia="nl-BE"/>
        </w:rPr>
        <w:lastRenderedPageBreak/>
        <w:drawing>
          <wp:anchor distT="0" distB="0" distL="114300" distR="114300" simplePos="0" relativeHeight="251671552" behindDoc="1" locked="0" layoutInCell="1" allowOverlap="1" wp14:anchorId="32D56568" wp14:editId="3FA00DD0">
            <wp:simplePos x="0" y="0"/>
            <wp:positionH relativeFrom="column">
              <wp:posOffset>4538980</wp:posOffset>
            </wp:positionH>
            <wp:positionV relativeFrom="paragraph">
              <wp:posOffset>215265</wp:posOffset>
            </wp:positionV>
            <wp:extent cx="1495425" cy="819150"/>
            <wp:effectExtent l="0" t="0" r="9525" b="0"/>
            <wp:wrapTight wrapText="bothSides">
              <wp:wrapPolygon edited="0">
                <wp:start x="0" y="0"/>
                <wp:lineTo x="0" y="21098"/>
                <wp:lineTo x="21462" y="21098"/>
                <wp:lineTo x="21462" y="0"/>
                <wp:lineTo x="0" y="0"/>
              </wp:wrapPolygon>
            </wp:wrapTight>
            <wp:docPr id="8" name="Afbeeldin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1495425" cy="8191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i/>
          <w:sz w:val="28"/>
          <w:szCs w:val="28"/>
          <w:u w:val="single"/>
        </w:rPr>
        <w:t>Wat is het Circus Maximus?</w:t>
      </w:r>
    </w:p>
    <w:p w:rsidR="00067209" w:rsidRDefault="00067209" w:rsidP="00067209">
      <w:pPr>
        <w:ind w:left="709"/>
        <w:rPr>
          <w:rFonts w:ascii="Comic Sans MS" w:hAnsi="Comic Sans MS"/>
          <w:noProof/>
          <w:lang w:eastAsia="nl-BE"/>
        </w:rPr>
      </w:pPr>
      <w:r>
        <w:rPr>
          <w:rFonts w:ascii="Comic Sans MS" w:hAnsi="Comic Sans MS"/>
          <w:sz w:val="24"/>
          <w:szCs w:val="24"/>
        </w:rPr>
        <w:t>Circus Maximus is de grootste renbaan in Rome. Er is plaats voor maar liefst 250 000 man.</w:t>
      </w:r>
      <w:r w:rsidRPr="00067209">
        <w:rPr>
          <w:rFonts w:ascii="Comic Sans MS" w:hAnsi="Comic Sans MS"/>
          <w:noProof/>
          <w:lang w:eastAsia="nl-BE"/>
        </w:rPr>
        <w:t xml:space="preserve"> </w:t>
      </w:r>
    </w:p>
    <w:p w:rsidR="00067209" w:rsidRPr="00067209" w:rsidRDefault="00067209" w:rsidP="00763EF6">
      <w:pPr>
        <w:rPr>
          <w:rFonts w:ascii="Comic Sans MS" w:hAnsi="Comic Sans MS"/>
          <w:b/>
          <w:i/>
          <w:sz w:val="28"/>
          <w:szCs w:val="28"/>
          <w:u w:val="single"/>
        </w:rPr>
      </w:pPr>
    </w:p>
    <w:p w:rsidR="00763EF6" w:rsidRDefault="00763EF6" w:rsidP="00763EF6">
      <w:pPr>
        <w:rPr>
          <w:rFonts w:ascii="Comic Sans MS" w:hAnsi="Comic Sans MS"/>
          <w:b/>
          <w:i/>
          <w:sz w:val="28"/>
          <w:szCs w:val="28"/>
          <w:u w:val="single"/>
        </w:rPr>
      </w:pPr>
      <w:r w:rsidRPr="00763EF6">
        <w:rPr>
          <w:rFonts w:ascii="Comic Sans MS" w:hAnsi="Comic Sans MS"/>
          <w:b/>
          <w:i/>
          <w:sz w:val="28"/>
          <w:szCs w:val="28"/>
          <w:u w:val="single"/>
        </w:rPr>
        <w:t>Toon aan dat de Romeinse man</w:t>
      </w:r>
      <w:r>
        <w:rPr>
          <w:rFonts w:ascii="Comic Sans MS" w:hAnsi="Comic Sans MS"/>
          <w:b/>
          <w:i/>
          <w:sz w:val="28"/>
          <w:szCs w:val="28"/>
          <w:u w:val="single"/>
        </w:rPr>
        <w:t xml:space="preserve"> binnen het gezin de baas is</w:t>
      </w:r>
    </w:p>
    <w:p w:rsidR="00A20370" w:rsidRDefault="00A20370" w:rsidP="00111C4A">
      <w:pPr>
        <w:ind w:left="709"/>
        <w:rPr>
          <w:rFonts w:ascii="Comic Sans MS" w:hAnsi="Comic Sans MS"/>
          <w:sz w:val="24"/>
          <w:szCs w:val="24"/>
        </w:rPr>
      </w:pPr>
      <w:r>
        <w:rPr>
          <w:rFonts w:ascii="Comic Sans MS" w:hAnsi="Comic Sans MS"/>
          <w:sz w:val="24"/>
          <w:szCs w:val="24"/>
        </w:rPr>
        <w:t>De Romeinse man is de baas binnen het Romeinse gezin. Hij bezit alles wat met zijn huishouden te maken heeft (vrouw, kinderen, slaven, meubels). Omdat vrouwen en kinderen geen rechten hebben, beslist de man zelfs over leven en dood. Als een kind geboren is wordt het kind aan de man zijn voeten gelegd. Hij heeft 2 keuzes; neemt hij het kind in z</w:t>
      </w:r>
      <w:r w:rsidR="00067209">
        <w:rPr>
          <w:rFonts w:ascii="Comic Sans MS" w:hAnsi="Comic Sans MS"/>
          <w:sz w:val="24"/>
          <w:szCs w:val="24"/>
        </w:rPr>
        <w:t>’n armen, dan blijft het leven.</w:t>
      </w:r>
    </w:p>
    <w:p w:rsidR="00067209" w:rsidRDefault="00067209" w:rsidP="00067209">
      <w:pPr>
        <w:rPr>
          <w:rFonts w:ascii="Comic Sans MS" w:hAnsi="Comic Sans MS"/>
          <w:sz w:val="24"/>
          <w:szCs w:val="24"/>
        </w:rPr>
      </w:pPr>
    </w:p>
    <w:p w:rsidR="00067209" w:rsidRDefault="0065624F" w:rsidP="00067209">
      <w:pPr>
        <w:rPr>
          <w:rFonts w:ascii="Comic Sans MS" w:hAnsi="Comic Sans MS"/>
          <w:b/>
          <w:i/>
          <w:sz w:val="28"/>
          <w:szCs w:val="28"/>
          <w:u w:val="single"/>
        </w:rPr>
      </w:pPr>
      <w:r>
        <w:rPr>
          <w:rFonts w:ascii="Comic Sans MS" w:hAnsi="Comic Sans MS"/>
          <w:b/>
          <w:i/>
          <w:sz w:val="28"/>
          <w:szCs w:val="28"/>
          <w:u w:val="single"/>
        </w:rPr>
        <w:t>Toon aan dat vrouwen of meisjes niet op dezelfde manier worden behandeld als jongens</w:t>
      </w:r>
    </w:p>
    <w:p w:rsidR="0065624F" w:rsidRDefault="0065624F" w:rsidP="0065624F">
      <w:pPr>
        <w:ind w:left="709"/>
        <w:rPr>
          <w:rFonts w:ascii="Comic Sans MS" w:hAnsi="Comic Sans MS"/>
          <w:sz w:val="24"/>
          <w:szCs w:val="24"/>
        </w:rPr>
      </w:pPr>
      <w:r>
        <w:rPr>
          <w:rFonts w:ascii="Comic Sans MS" w:hAnsi="Comic Sans MS"/>
          <w:sz w:val="24"/>
          <w:szCs w:val="24"/>
        </w:rPr>
        <w:t>Meisjes worden als een echte last aanzien. Ze kunnen uitgehuwelijkt worden vanaf hun twaalfde. Daarom worden veel meisjes verstoten of als vondeling op een vuilnisbelt achtergelaten. Tenzij ze dood gaan, komen ze in handen van een slavenhandelaar.</w:t>
      </w:r>
    </w:p>
    <w:p w:rsidR="0065624F" w:rsidRDefault="0065624F" w:rsidP="00067209">
      <w:pPr>
        <w:rPr>
          <w:rFonts w:ascii="Comic Sans MS" w:hAnsi="Comic Sans MS"/>
          <w:sz w:val="24"/>
          <w:szCs w:val="24"/>
        </w:rPr>
      </w:pPr>
    </w:p>
    <w:p w:rsidR="0065624F" w:rsidRDefault="005347A4" w:rsidP="00067209">
      <w:pPr>
        <w:rPr>
          <w:rFonts w:ascii="Comic Sans MS" w:hAnsi="Comic Sans MS"/>
          <w:b/>
          <w:i/>
          <w:sz w:val="28"/>
          <w:szCs w:val="28"/>
          <w:u w:val="single"/>
        </w:rPr>
      </w:pPr>
      <w:r>
        <w:rPr>
          <w:noProof/>
          <w:lang w:eastAsia="nl-BE"/>
        </w:rPr>
        <w:drawing>
          <wp:anchor distT="0" distB="0" distL="114300" distR="114300" simplePos="0" relativeHeight="251675648" behindDoc="1" locked="0" layoutInCell="1" allowOverlap="1" wp14:anchorId="6F589DF8" wp14:editId="35B1328C">
            <wp:simplePos x="0" y="0"/>
            <wp:positionH relativeFrom="column">
              <wp:posOffset>3710305</wp:posOffset>
            </wp:positionH>
            <wp:positionV relativeFrom="paragraph">
              <wp:posOffset>333375</wp:posOffset>
            </wp:positionV>
            <wp:extent cx="1876425" cy="1246505"/>
            <wp:effectExtent l="0" t="0" r="9525" b="0"/>
            <wp:wrapTight wrapText="bothSides">
              <wp:wrapPolygon edited="0">
                <wp:start x="0" y="0"/>
                <wp:lineTo x="0" y="21127"/>
                <wp:lineTo x="21490" y="21127"/>
                <wp:lineTo x="21490"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6425" cy="1246505"/>
                    </a:xfrm>
                    <a:prstGeom prst="rect">
                      <a:avLst/>
                    </a:prstGeom>
                  </pic:spPr>
                </pic:pic>
              </a:graphicData>
            </a:graphic>
            <wp14:sizeRelH relativeFrom="page">
              <wp14:pctWidth>0</wp14:pctWidth>
            </wp14:sizeRelH>
            <wp14:sizeRelV relativeFrom="page">
              <wp14:pctHeight>0</wp14:pctHeight>
            </wp14:sizeRelV>
          </wp:anchor>
        </w:drawing>
      </w:r>
      <w:r w:rsidR="0065624F">
        <w:rPr>
          <w:rFonts w:ascii="Comic Sans MS" w:hAnsi="Comic Sans MS"/>
          <w:b/>
          <w:i/>
          <w:sz w:val="28"/>
          <w:szCs w:val="28"/>
          <w:u w:val="single"/>
        </w:rPr>
        <w:t>Hoe woont de rijke Romein?</w:t>
      </w:r>
    </w:p>
    <w:p w:rsidR="0065624F" w:rsidRDefault="0065624F" w:rsidP="00E70425">
      <w:pPr>
        <w:ind w:left="709"/>
        <w:rPr>
          <w:rFonts w:ascii="Comic Sans MS" w:hAnsi="Comic Sans MS"/>
          <w:sz w:val="24"/>
          <w:szCs w:val="24"/>
        </w:rPr>
      </w:pPr>
      <w:r>
        <w:rPr>
          <w:rFonts w:ascii="Comic Sans MS" w:hAnsi="Comic Sans MS"/>
          <w:sz w:val="24"/>
          <w:szCs w:val="24"/>
        </w:rPr>
        <w:t xml:space="preserve">De rijke Romeinen wonen in een groot huis </w:t>
      </w:r>
      <w:r w:rsidR="00E70425">
        <w:rPr>
          <w:rFonts w:ascii="Comic Sans MS" w:hAnsi="Comic Sans MS"/>
          <w:sz w:val="24"/>
          <w:szCs w:val="24"/>
        </w:rPr>
        <w:t xml:space="preserve">met eigen inrichting </w:t>
      </w:r>
      <w:r>
        <w:rPr>
          <w:rFonts w:ascii="Comic Sans MS" w:hAnsi="Comic Sans MS"/>
          <w:sz w:val="24"/>
          <w:szCs w:val="24"/>
        </w:rPr>
        <w:t>waarbij</w:t>
      </w:r>
      <w:r w:rsidR="00E70425">
        <w:rPr>
          <w:rFonts w:ascii="Comic Sans MS" w:hAnsi="Comic Sans MS"/>
          <w:sz w:val="24"/>
          <w:szCs w:val="24"/>
        </w:rPr>
        <w:t xml:space="preserve"> de verschillende kamers gegroepeerd zijn rond een binnenplaats of ‘atrium’. Het atrium heeft in het midden een opening in het dak met de bedoeling om regenwater op te vangen. Het huisaltaar staat in de woonkamer, dat zich bevindt naast het atrium. Het altaar is gewijd aan de huisgoden. Alle luxe (zoals een eigen watervoorziening, eigen baden, en toiletten) zijn aanwezig in de Romeinse villa’s.</w:t>
      </w:r>
      <w:r>
        <w:rPr>
          <w:rFonts w:ascii="Comic Sans MS" w:hAnsi="Comic Sans MS"/>
          <w:sz w:val="24"/>
          <w:szCs w:val="24"/>
        </w:rPr>
        <w:t xml:space="preserve"> </w:t>
      </w:r>
    </w:p>
    <w:p w:rsidR="00E70425" w:rsidRDefault="005347A4" w:rsidP="00067209">
      <w:pPr>
        <w:rPr>
          <w:rFonts w:ascii="Comic Sans MS" w:hAnsi="Comic Sans MS"/>
          <w:b/>
          <w:i/>
          <w:sz w:val="28"/>
          <w:szCs w:val="28"/>
          <w:u w:val="single"/>
        </w:rPr>
      </w:pPr>
      <w:r>
        <w:rPr>
          <w:noProof/>
          <w:lang w:eastAsia="nl-BE"/>
        </w:rPr>
        <w:lastRenderedPageBreak/>
        <w:drawing>
          <wp:anchor distT="0" distB="0" distL="114300" distR="114300" simplePos="0" relativeHeight="251674624" behindDoc="1" locked="0" layoutInCell="1" allowOverlap="1" wp14:anchorId="3E9364C6" wp14:editId="378DD8F2">
            <wp:simplePos x="0" y="0"/>
            <wp:positionH relativeFrom="column">
              <wp:posOffset>3157220</wp:posOffset>
            </wp:positionH>
            <wp:positionV relativeFrom="paragraph">
              <wp:posOffset>367030</wp:posOffset>
            </wp:positionV>
            <wp:extent cx="2512060" cy="1819275"/>
            <wp:effectExtent l="0" t="0" r="2540" b="9525"/>
            <wp:wrapTight wrapText="bothSides">
              <wp:wrapPolygon edited="0">
                <wp:start x="0" y="0"/>
                <wp:lineTo x="0" y="21487"/>
                <wp:lineTo x="21458" y="21487"/>
                <wp:lineTo x="21458" y="0"/>
                <wp:lineTo x="0" y="0"/>
              </wp:wrapPolygon>
            </wp:wrapT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512060" cy="1819275"/>
                    </a:xfrm>
                    <a:prstGeom prst="rect">
                      <a:avLst/>
                    </a:prstGeom>
                  </pic:spPr>
                </pic:pic>
              </a:graphicData>
            </a:graphic>
            <wp14:sizeRelH relativeFrom="page">
              <wp14:pctWidth>0</wp14:pctWidth>
            </wp14:sizeRelH>
            <wp14:sizeRelV relativeFrom="page">
              <wp14:pctHeight>0</wp14:pctHeight>
            </wp14:sizeRelV>
          </wp:anchor>
        </w:drawing>
      </w:r>
      <w:r w:rsidR="00E70425">
        <w:rPr>
          <w:rFonts w:ascii="Comic Sans MS" w:hAnsi="Comic Sans MS"/>
          <w:b/>
          <w:i/>
          <w:sz w:val="28"/>
          <w:szCs w:val="28"/>
          <w:u w:val="single"/>
        </w:rPr>
        <w:t>Hoe woont de arme Romein?</w:t>
      </w:r>
    </w:p>
    <w:p w:rsidR="00E70425" w:rsidRDefault="00E70425" w:rsidP="005347A4">
      <w:pPr>
        <w:ind w:left="709"/>
        <w:rPr>
          <w:noProof/>
          <w:lang w:eastAsia="nl-BE"/>
        </w:rPr>
      </w:pPr>
      <w:r>
        <w:rPr>
          <w:rFonts w:ascii="Comic Sans MS" w:hAnsi="Comic Sans MS"/>
          <w:sz w:val="24"/>
          <w:szCs w:val="24"/>
        </w:rPr>
        <w:t>De arme Romeinen hokken samen in inhuurkazernes of ‘insulae’. Het grootste gedeelte van deze kazernes wordt gebruikt als ‘flats’</w:t>
      </w:r>
      <w:r w:rsidR="005347A4">
        <w:rPr>
          <w:rFonts w:ascii="Comic Sans MS" w:hAnsi="Comic Sans MS"/>
          <w:sz w:val="24"/>
          <w:szCs w:val="24"/>
        </w:rPr>
        <w:t>, de benedenverdieping wordt fonteinen dienen dienen om water op te halen en de publieke toiletten dienen voor de sanitaire behoeftes. Omdat er grote ramen zijn in de kazernes, is het er in de zomers snikheet en kil in de winter.</w:t>
      </w:r>
      <w:r w:rsidR="005347A4" w:rsidRPr="005347A4">
        <w:rPr>
          <w:noProof/>
          <w:lang w:eastAsia="nl-BE"/>
        </w:rPr>
        <w:t xml:space="preserve"> </w:t>
      </w:r>
    </w:p>
    <w:p w:rsidR="005347A4" w:rsidRDefault="005347A4" w:rsidP="00067209">
      <w:pPr>
        <w:rPr>
          <w:noProof/>
          <w:lang w:eastAsia="nl-BE"/>
        </w:rPr>
      </w:pPr>
    </w:p>
    <w:p w:rsidR="005347A4" w:rsidRDefault="005347A4" w:rsidP="00067209">
      <w:pPr>
        <w:rPr>
          <w:rFonts w:ascii="Comic Sans MS" w:hAnsi="Comic Sans MS"/>
          <w:b/>
          <w:i/>
          <w:noProof/>
          <w:sz w:val="28"/>
          <w:szCs w:val="28"/>
          <w:u w:val="single"/>
          <w:lang w:eastAsia="nl-BE"/>
        </w:rPr>
      </w:pPr>
      <w:r>
        <w:rPr>
          <w:rFonts w:ascii="Comic Sans MS" w:hAnsi="Comic Sans MS"/>
          <w:b/>
          <w:i/>
          <w:noProof/>
          <w:sz w:val="28"/>
          <w:szCs w:val="28"/>
          <w:u w:val="single"/>
          <w:lang w:eastAsia="nl-BE"/>
        </w:rPr>
        <w:t>Hoe en wat eet de rijke Romein?</w:t>
      </w:r>
    </w:p>
    <w:p w:rsidR="005347A4" w:rsidRDefault="002D3EED" w:rsidP="005347A4">
      <w:pPr>
        <w:ind w:left="709"/>
        <w:rPr>
          <w:rFonts w:ascii="Comic Sans MS" w:hAnsi="Comic Sans MS"/>
          <w:noProof/>
          <w:lang w:eastAsia="nl-BE"/>
        </w:rPr>
      </w:pPr>
      <w:r>
        <w:rPr>
          <w:rFonts w:ascii="Comic Sans MS" w:hAnsi="Comic Sans MS"/>
          <w:noProof/>
          <w:lang w:eastAsia="nl-BE"/>
        </w:rPr>
        <w:drawing>
          <wp:anchor distT="0" distB="0" distL="114300" distR="114300" simplePos="0" relativeHeight="251677696" behindDoc="1" locked="0" layoutInCell="1" allowOverlap="1" wp14:anchorId="68F790EC" wp14:editId="7C7F8ACB">
            <wp:simplePos x="0" y="0"/>
            <wp:positionH relativeFrom="column">
              <wp:posOffset>3957955</wp:posOffset>
            </wp:positionH>
            <wp:positionV relativeFrom="paragraph">
              <wp:posOffset>51435</wp:posOffset>
            </wp:positionV>
            <wp:extent cx="1714500" cy="819150"/>
            <wp:effectExtent l="0" t="0" r="0" b="0"/>
            <wp:wrapTight wrapText="bothSides">
              <wp:wrapPolygon edited="0">
                <wp:start x="0" y="0"/>
                <wp:lineTo x="0" y="21098"/>
                <wp:lineTo x="21360" y="21098"/>
                <wp:lineTo x="21360" y="0"/>
                <wp:lineTo x="0" y="0"/>
              </wp:wrapPolygon>
            </wp:wrapTight>
            <wp:docPr id="12" name="Afbeeldin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a:stretch>
                      <a:fillRect/>
                    </a:stretch>
                  </pic:blipFill>
                  <pic:spPr>
                    <a:xfrm>
                      <a:off x="0" y="0"/>
                      <a:ext cx="1714500" cy="819150"/>
                    </a:xfrm>
                    <a:prstGeom prst="rect">
                      <a:avLst/>
                    </a:prstGeom>
                  </pic:spPr>
                </pic:pic>
              </a:graphicData>
            </a:graphic>
            <wp14:sizeRelH relativeFrom="margin">
              <wp14:pctWidth>0</wp14:pctWidth>
            </wp14:sizeRelH>
            <wp14:sizeRelV relativeFrom="margin">
              <wp14:pctHeight>0</wp14:pctHeight>
            </wp14:sizeRelV>
          </wp:anchor>
        </w:drawing>
      </w:r>
      <w:r w:rsidR="005347A4">
        <w:rPr>
          <w:rFonts w:ascii="Comic Sans MS" w:hAnsi="Comic Sans MS"/>
          <w:sz w:val="24"/>
          <w:szCs w:val="24"/>
        </w:rPr>
        <w:t>Al liggend aan een bank en steunend op de elleboog  eten de rijke Romeinen varkensvlees, rundsvlees, verschillende vissoorten, groenten, fruit, melkproducten</w:t>
      </w:r>
      <w:proofErr w:type="gramStart"/>
      <w:r w:rsidR="005347A4">
        <w:rPr>
          <w:rFonts w:ascii="Comic Sans MS" w:hAnsi="Comic Sans MS"/>
          <w:sz w:val="24"/>
          <w:szCs w:val="24"/>
        </w:rPr>
        <w:t>,…</w:t>
      </w:r>
      <w:proofErr w:type="gramEnd"/>
      <w:r w:rsidR="005347A4">
        <w:rPr>
          <w:rFonts w:ascii="Comic Sans MS" w:hAnsi="Comic Sans MS"/>
          <w:sz w:val="24"/>
          <w:szCs w:val="24"/>
        </w:rPr>
        <w:t xml:space="preserve"> als drank drinken de rijke Romeinen voornamelijk wijn</w:t>
      </w:r>
      <w:r>
        <w:rPr>
          <w:rFonts w:ascii="Comic Sans MS" w:hAnsi="Comic Sans MS"/>
          <w:sz w:val="24"/>
          <w:szCs w:val="24"/>
        </w:rPr>
        <w:t>.</w:t>
      </w:r>
      <w:r w:rsidRPr="002D3EED">
        <w:rPr>
          <w:rFonts w:ascii="Comic Sans MS" w:hAnsi="Comic Sans MS"/>
          <w:noProof/>
          <w:lang w:eastAsia="nl-BE"/>
        </w:rPr>
        <w:t xml:space="preserve"> </w:t>
      </w:r>
    </w:p>
    <w:p w:rsidR="002D3EED" w:rsidRDefault="002D3EED" w:rsidP="002D3EED">
      <w:pPr>
        <w:rPr>
          <w:rFonts w:ascii="Comic Sans MS" w:hAnsi="Comic Sans MS"/>
          <w:noProof/>
          <w:lang w:eastAsia="nl-BE"/>
        </w:rPr>
      </w:pPr>
    </w:p>
    <w:p w:rsidR="002D3EED" w:rsidRDefault="002D3EED" w:rsidP="002D3EED">
      <w:pPr>
        <w:rPr>
          <w:rFonts w:ascii="Comic Sans MS" w:hAnsi="Comic Sans MS"/>
          <w:b/>
          <w:i/>
          <w:sz w:val="28"/>
          <w:szCs w:val="28"/>
          <w:u w:val="single"/>
        </w:rPr>
      </w:pPr>
      <w:r>
        <w:rPr>
          <w:rFonts w:ascii="Comic Sans MS" w:hAnsi="Comic Sans MS"/>
          <w:b/>
          <w:i/>
          <w:sz w:val="28"/>
          <w:szCs w:val="28"/>
          <w:u w:val="single"/>
        </w:rPr>
        <w:t>Wat eet de arme Romein?</w:t>
      </w:r>
    </w:p>
    <w:p w:rsidR="002D3EED" w:rsidRDefault="002D3EED" w:rsidP="002D3EED">
      <w:pPr>
        <w:ind w:left="709"/>
        <w:rPr>
          <w:rFonts w:ascii="Comic Sans MS" w:hAnsi="Comic Sans MS"/>
          <w:sz w:val="24"/>
          <w:szCs w:val="24"/>
        </w:rPr>
      </w:pPr>
      <w:r>
        <w:rPr>
          <w:rFonts w:ascii="Comic Sans MS" w:hAnsi="Comic Sans MS"/>
          <w:sz w:val="24"/>
          <w:szCs w:val="24"/>
        </w:rPr>
        <w:t>De arme Romein eet, in tegenstelling tot de rijke Romein, zeer sober: het voornaamste eten ze graanbrij. In de ‘</w:t>
      </w:r>
      <w:proofErr w:type="spellStart"/>
      <w:r>
        <w:rPr>
          <w:rFonts w:ascii="Comic Sans MS" w:hAnsi="Comic Sans MS"/>
          <w:sz w:val="24"/>
          <w:szCs w:val="24"/>
        </w:rPr>
        <w:t>insulae</w:t>
      </w:r>
      <w:proofErr w:type="spellEnd"/>
      <w:r>
        <w:rPr>
          <w:rFonts w:ascii="Comic Sans MS" w:hAnsi="Comic Sans MS"/>
          <w:sz w:val="24"/>
          <w:szCs w:val="24"/>
        </w:rPr>
        <w:t>’ is eten klaarmaken helemaal niet eenvoudig en daarom koopt hij een warme maaltijd in de stad.</w:t>
      </w:r>
    </w:p>
    <w:p w:rsidR="002D3EED" w:rsidRDefault="002D3EED" w:rsidP="002D3EED">
      <w:pPr>
        <w:rPr>
          <w:rFonts w:ascii="Comic Sans MS" w:hAnsi="Comic Sans MS"/>
          <w:sz w:val="24"/>
          <w:szCs w:val="24"/>
        </w:rPr>
      </w:pPr>
    </w:p>
    <w:p w:rsidR="002D3EED" w:rsidRDefault="002D3EED" w:rsidP="002D3EED">
      <w:pPr>
        <w:rPr>
          <w:rFonts w:ascii="Comic Sans MS" w:hAnsi="Comic Sans MS"/>
          <w:b/>
          <w:i/>
          <w:sz w:val="28"/>
          <w:szCs w:val="28"/>
          <w:u w:val="single"/>
        </w:rPr>
      </w:pPr>
      <w:r>
        <w:rPr>
          <w:rFonts w:ascii="Comic Sans MS" w:hAnsi="Comic Sans MS"/>
          <w:b/>
          <w:i/>
          <w:sz w:val="28"/>
          <w:szCs w:val="28"/>
          <w:u w:val="single"/>
        </w:rPr>
        <w:t>Toon aan dat de Romeinen andere ideeën hebben rond privacy</w:t>
      </w:r>
    </w:p>
    <w:p w:rsidR="002D3EED" w:rsidRPr="002D3EED" w:rsidRDefault="002D3EED" w:rsidP="00DE6DF9">
      <w:pPr>
        <w:ind w:left="709"/>
        <w:rPr>
          <w:rFonts w:ascii="Comic Sans MS" w:hAnsi="Comic Sans MS"/>
          <w:sz w:val="24"/>
          <w:szCs w:val="24"/>
        </w:rPr>
      </w:pPr>
      <w:r>
        <w:rPr>
          <w:rFonts w:ascii="Comic Sans MS" w:hAnsi="Comic Sans MS"/>
          <w:sz w:val="24"/>
          <w:szCs w:val="24"/>
        </w:rPr>
        <w:t>Rome had de eerste openbare toiletten. De eerste toiletten waren heel eenvoudig.</w:t>
      </w:r>
    </w:p>
    <w:p w:rsidR="00997DAE" w:rsidRPr="00DE6DF9" w:rsidRDefault="00997DAE" w:rsidP="00DE6DF9">
      <w:pPr>
        <w:rPr>
          <w:rFonts w:ascii="Comic Sans MS" w:hAnsi="Comic Sans MS"/>
          <w:sz w:val="24"/>
          <w:szCs w:val="24"/>
        </w:rPr>
      </w:pPr>
    </w:p>
    <w:sectPr w:rsidR="00997DAE" w:rsidRPr="00DE6DF9" w:rsidSect="00443905">
      <w:headerReference w:type="default" r:id="rId19"/>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A14" w:rsidRDefault="00327A14" w:rsidP="00443905">
      <w:pPr>
        <w:spacing w:after="0" w:line="240" w:lineRule="auto"/>
      </w:pPr>
      <w:r>
        <w:separator/>
      </w:r>
    </w:p>
  </w:endnote>
  <w:endnote w:type="continuationSeparator" w:id="0">
    <w:p w:rsidR="00327A14" w:rsidRDefault="00327A14" w:rsidP="00443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A14" w:rsidRDefault="00327A14" w:rsidP="00443905">
      <w:pPr>
        <w:spacing w:after="0" w:line="240" w:lineRule="auto"/>
      </w:pPr>
      <w:r>
        <w:separator/>
      </w:r>
    </w:p>
  </w:footnote>
  <w:footnote w:type="continuationSeparator" w:id="0">
    <w:p w:rsidR="00327A14" w:rsidRDefault="00327A14" w:rsidP="00443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right"/>
      <w:tblLook w:val="04A0" w:firstRow="1" w:lastRow="0" w:firstColumn="1" w:lastColumn="0" w:noHBand="0" w:noVBand="1"/>
    </w:tblPr>
    <w:tblGrid>
      <w:gridCol w:w="4474"/>
      <w:gridCol w:w="792"/>
    </w:tblGrid>
    <w:tr w:rsidR="00443905">
      <w:trPr>
        <w:trHeight w:hRule="exact" w:val="792"/>
        <w:jc w:val="right"/>
      </w:trPr>
      <w:sdt>
        <w:sdtPr>
          <w:rPr>
            <w:rFonts w:asciiTheme="majorHAnsi" w:eastAsiaTheme="majorEastAsia" w:hAnsiTheme="majorHAnsi" w:cstheme="majorBidi"/>
            <w:sz w:val="28"/>
            <w:szCs w:val="28"/>
          </w:rPr>
          <w:alias w:val="Titel"/>
          <w:id w:val="23771477"/>
          <w:dataBinding w:prefixMappings="xmlns:ns0='http://schemas.openxmlformats.org/package/2006/metadata/core-properties' xmlns:ns1='http://purl.org/dc/elements/1.1/'" w:xpath="/ns0:coreProperties[1]/ns1:title[1]" w:storeItemID="{6C3C8BC8-F283-45AE-878A-BAB7291924A1}"/>
          <w:text/>
        </w:sdtPr>
        <w:sdtEndPr/>
        <w:sdtContent>
          <w:tc>
            <w:tcPr>
              <w:tcW w:w="0" w:type="auto"/>
              <w:vAlign w:val="center"/>
            </w:tcPr>
            <w:p w:rsidR="00443905" w:rsidRDefault="00443905">
              <w:pPr>
                <w:pStyle w:val="Koptekst"/>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Het dagelijks leven bij de Romeinen</w:t>
              </w:r>
            </w:p>
          </w:tc>
        </w:sdtContent>
      </w:sdt>
      <w:tc>
        <w:tcPr>
          <w:tcW w:w="792" w:type="dxa"/>
          <w:shd w:val="clear" w:color="auto" w:fill="D2610C" w:themeFill="accent2"/>
          <w:vAlign w:val="center"/>
        </w:tcPr>
        <w:p w:rsidR="00443905" w:rsidRDefault="00443905">
          <w:pPr>
            <w:pStyle w:val="Koptekst"/>
            <w:jc w:val="center"/>
            <w:rPr>
              <w:color w:val="FFFFFF" w:themeColor="background1"/>
            </w:rPr>
          </w:pPr>
          <w:r>
            <w:fldChar w:fldCharType="begin"/>
          </w:r>
          <w:r>
            <w:instrText>PAGE  \* MERGEFORMAT</w:instrText>
          </w:r>
          <w:r>
            <w:fldChar w:fldCharType="separate"/>
          </w:r>
          <w:r w:rsidR="00E611AA" w:rsidRPr="00E611AA">
            <w:rPr>
              <w:noProof/>
              <w:color w:val="FFFFFF" w:themeColor="background1"/>
              <w:lang w:val="nl-NL"/>
            </w:rPr>
            <w:t>1</w:t>
          </w:r>
          <w:r>
            <w:rPr>
              <w:color w:val="FFFFFF" w:themeColor="background1"/>
            </w:rPr>
            <w:fldChar w:fldCharType="end"/>
          </w:r>
        </w:p>
      </w:tc>
    </w:tr>
  </w:tbl>
  <w:p w:rsidR="00443905" w:rsidRPr="00443905" w:rsidRDefault="00443905">
    <w:pPr>
      <w:pStyle w:val="Koptekst"/>
      <w:rPr>
        <w:rFonts w:ascii="Comic Sans MS" w:hAnsi="Comic Sans M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92DE2"/>
    <w:multiLevelType w:val="hybridMultilevel"/>
    <w:tmpl w:val="ED44EA20"/>
    <w:lvl w:ilvl="0" w:tplc="08130001">
      <w:start w:val="1"/>
      <w:numFmt w:val="bullet"/>
      <w:lvlText w:val=""/>
      <w:lvlJc w:val="left"/>
      <w:pPr>
        <w:ind w:left="795" w:hanging="360"/>
      </w:pPr>
      <w:rPr>
        <w:rFonts w:ascii="Symbol" w:hAnsi="Symbol" w:hint="default"/>
      </w:rPr>
    </w:lvl>
    <w:lvl w:ilvl="1" w:tplc="08130003" w:tentative="1">
      <w:start w:val="1"/>
      <w:numFmt w:val="bullet"/>
      <w:lvlText w:val="o"/>
      <w:lvlJc w:val="left"/>
      <w:pPr>
        <w:ind w:left="1515" w:hanging="360"/>
      </w:pPr>
      <w:rPr>
        <w:rFonts w:ascii="Courier New" w:hAnsi="Courier New" w:cs="Courier New" w:hint="default"/>
      </w:rPr>
    </w:lvl>
    <w:lvl w:ilvl="2" w:tplc="08130005" w:tentative="1">
      <w:start w:val="1"/>
      <w:numFmt w:val="bullet"/>
      <w:lvlText w:val=""/>
      <w:lvlJc w:val="left"/>
      <w:pPr>
        <w:ind w:left="2235" w:hanging="360"/>
      </w:pPr>
      <w:rPr>
        <w:rFonts w:ascii="Wingdings" w:hAnsi="Wingdings" w:hint="default"/>
      </w:rPr>
    </w:lvl>
    <w:lvl w:ilvl="3" w:tplc="08130001" w:tentative="1">
      <w:start w:val="1"/>
      <w:numFmt w:val="bullet"/>
      <w:lvlText w:val=""/>
      <w:lvlJc w:val="left"/>
      <w:pPr>
        <w:ind w:left="2955" w:hanging="360"/>
      </w:pPr>
      <w:rPr>
        <w:rFonts w:ascii="Symbol" w:hAnsi="Symbol" w:hint="default"/>
      </w:rPr>
    </w:lvl>
    <w:lvl w:ilvl="4" w:tplc="08130003" w:tentative="1">
      <w:start w:val="1"/>
      <w:numFmt w:val="bullet"/>
      <w:lvlText w:val="o"/>
      <w:lvlJc w:val="left"/>
      <w:pPr>
        <w:ind w:left="3675" w:hanging="360"/>
      </w:pPr>
      <w:rPr>
        <w:rFonts w:ascii="Courier New" w:hAnsi="Courier New" w:cs="Courier New" w:hint="default"/>
      </w:rPr>
    </w:lvl>
    <w:lvl w:ilvl="5" w:tplc="08130005" w:tentative="1">
      <w:start w:val="1"/>
      <w:numFmt w:val="bullet"/>
      <w:lvlText w:val=""/>
      <w:lvlJc w:val="left"/>
      <w:pPr>
        <w:ind w:left="4395" w:hanging="360"/>
      </w:pPr>
      <w:rPr>
        <w:rFonts w:ascii="Wingdings" w:hAnsi="Wingdings" w:hint="default"/>
      </w:rPr>
    </w:lvl>
    <w:lvl w:ilvl="6" w:tplc="08130001" w:tentative="1">
      <w:start w:val="1"/>
      <w:numFmt w:val="bullet"/>
      <w:lvlText w:val=""/>
      <w:lvlJc w:val="left"/>
      <w:pPr>
        <w:ind w:left="5115" w:hanging="360"/>
      </w:pPr>
      <w:rPr>
        <w:rFonts w:ascii="Symbol" w:hAnsi="Symbol" w:hint="default"/>
      </w:rPr>
    </w:lvl>
    <w:lvl w:ilvl="7" w:tplc="08130003" w:tentative="1">
      <w:start w:val="1"/>
      <w:numFmt w:val="bullet"/>
      <w:lvlText w:val="o"/>
      <w:lvlJc w:val="left"/>
      <w:pPr>
        <w:ind w:left="5835" w:hanging="360"/>
      </w:pPr>
      <w:rPr>
        <w:rFonts w:ascii="Courier New" w:hAnsi="Courier New" w:cs="Courier New" w:hint="default"/>
      </w:rPr>
    </w:lvl>
    <w:lvl w:ilvl="8" w:tplc="08130005" w:tentative="1">
      <w:start w:val="1"/>
      <w:numFmt w:val="bullet"/>
      <w:lvlText w:val=""/>
      <w:lvlJc w:val="left"/>
      <w:pPr>
        <w:ind w:left="6555" w:hanging="360"/>
      </w:pPr>
      <w:rPr>
        <w:rFonts w:ascii="Wingdings" w:hAnsi="Wingdings" w:hint="default"/>
      </w:rPr>
    </w:lvl>
  </w:abstractNum>
  <w:abstractNum w:abstractNumId="1">
    <w:nsid w:val="2A0665E5"/>
    <w:multiLevelType w:val="hybridMultilevel"/>
    <w:tmpl w:val="A83A484A"/>
    <w:lvl w:ilvl="0" w:tplc="0813000B">
      <w:start w:val="1"/>
      <w:numFmt w:val="bullet"/>
      <w:lvlText w:val=""/>
      <w:lvlJc w:val="left"/>
      <w:pPr>
        <w:ind w:left="1515" w:hanging="360"/>
      </w:pPr>
      <w:rPr>
        <w:rFonts w:ascii="Wingdings" w:hAnsi="Wingdings" w:hint="default"/>
      </w:rPr>
    </w:lvl>
    <w:lvl w:ilvl="1" w:tplc="08130003" w:tentative="1">
      <w:start w:val="1"/>
      <w:numFmt w:val="bullet"/>
      <w:lvlText w:val="o"/>
      <w:lvlJc w:val="left"/>
      <w:pPr>
        <w:ind w:left="2235" w:hanging="360"/>
      </w:pPr>
      <w:rPr>
        <w:rFonts w:ascii="Courier New" w:hAnsi="Courier New" w:cs="Courier New" w:hint="default"/>
      </w:rPr>
    </w:lvl>
    <w:lvl w:ilvl="2" w:tplc="08130005" w:tentative="1">
      <w:start w:val="1"/>
      <w:numFmt w:val="bullet"/>
      <w:lvlText w:val=""/>
      <w:lvlJc w:val="left"/>
      <w:pPr>
        <w:ind w:left="2955" w:hanging="360"/>
      </w:pPr>
      <w:rPr>
        <w:rFonts w:ascii="Wingdings" w:hAnsi="Wingdings" w:hint="default"/>
      </w:rPr>
    </w:lvl>
    <w:lvl w:ilvl="3" w:tplc="08130001" w:tentative="1">
      <w:start w:val="1"/>
      <w:numFmt w:val="bullet"/>
      <w:lvlText w:val=""/>
      <w:lvlJc w:val="left"/>
      <w:pPr>
        <w:ind w:left="3675" w:hanging="360"/>
      </w:pPr>
      <w:rPr>
        <w:rFonts w:ascii="Symbol" w:hAnsi="Symbol" w:hint="default"/>
      </w:rPr>
    </w:lvl>
    <w:lvl w:ilvl="4" w:tplc="08130003" w:tentative="1">
      <w:start w:val="1"/>
      <w:numFmt w:val="bullet"/>
      <w:lvlText w:val="o"/>
      <w:lvlJc w:val="left"/>
      <w:pPr>
        <w:ind w:left="4395" w:hanging="360"/>
      </w:pPr>
      <w:rPr>
        <w:rFonts w:ascii="Courier New" w:hAnsi="Courier New" w:cs="Courier New" w:hint="default"/>
      </w:rPr>
    </w:lvl>
    <w:lvl w:ilvl="5" w:tplc="08130005" w:tentative="1">
      <w:start w:val="1"/>
      <w:numFmt w:val="bullet"/>
      <w:lvlText w:val=""/>
      <w:lvlJc w:val="left"/>
      <w:pPr>
        <w:ind w:left="5115" w:hanging="360"/>
      </w:pPr>
      <w:rPr>
        <w:rFonts w:ascii="Wingdings" w:hAnsi="Wingdings" w:hint="default"/>
      </w:rPr>
    </w:lvl>
    <w:lvl w:ilvl="6" w:tplc="08130001" w:tentative="1">
      <w:start w:val="1"/>
      <w:numFmt w:val="bullet"/>
      <w:lvlText w:val=""/>
      <w:lvlJc w:val="left"/>
      <w:pPr>
        <w:ind w:left="5835" w:hanging="360"/>
      </w:pPr>
      <w:rPr>
        <w:rFonts w:ascii="Symbol" w:hAnsi="Symbol" w:hint="default"/>
      </w:rPr>
    </w:lvl>
    <w:lvl w:ilvl="7" w:tplc="08130003" w:tentative="1">
      <w:start w:val="1"/>
      <w:numFmt w:val="bullet"/>
      <w:lvlText w:val="o"/>
      <w:lvlJc w:val="left"/>
      <w:pPr>
        <w:ind w:left="6555" w:hanging="360"/>
      </w:pPr>
      <w:rPr>
        <w:rFonts w:ascii="Courier New" w:hAnsi="Courier New" w:cs="Courier New" w:hint="default"/>
      </w:rPr>
    </w:lvl>
    <w:lvl w:ilvl="8" w:tplc="08130005" w:tentative="1">
      <w:start w:val="1"/>
      <w:numFmt w:val="bullet"/>
      <w:lvlText w:val=""/>
      <w:lvlJc w:val="left"/>
      <w:pPr>
        <w:ind w:left="7275" w:hanging="360"/>
      </w:pPr>
      <w:rPr>
        <w:rFonts w:ascii="Wingdings" w:hAnsi="Wingdings" w:hint="default"/>
      </w:rPr>
    </w:lvl>
  </w:abstractNum>
  <w:abstractNum w:abstractNumId="2">
    <w:nsid w:val="465A32F6"/>
    <w:multiLevelType w:val="hybridMultilevel"/>
    <w:tmpl w:val="30DE000E"/>
    <w:lvl w:ilvl="0" w:tplc="179E8E28">
      <w:numFmt w:val="bullet"/>
      <w:lvlText w:val="-"/>
      <w:lvlJc w:val="left"/>
      <w:pPr>
        <w:ind w:left="720" w:hanging="360"/>
      </w:pPr>
      <w:rPr>
        <w:rFonts w:ascii="Comic Sans MS" w:eastAsiaTheme="minorHAnsi" w:hAnsi="Comic Sans M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905"/>
    <w:rsid w:val="00067209"/>
    <w:rsid w:val="00111C4A"/>
    <w:rsid w:val="002A4240"/>
    <w:rsid w:val="002D3EED"/>
    <w:rsid w:val="00327A14"/>
    <w:rsid w:val="00443905"/>
    <w:rsid w:val="004E6A34"/>
    <w:rsid w:val="005347A4"/>
    <w:rsid w:val="0065624F"/>
    <w:rsid w:val="00763EF6"/>
    <w:rsid w:val="00813E40"/>
    <w:rsid w:val="00815200"/>
    <w:rsid w:val="008D260A"/>
    <w:rsid w:val="00997DAE"/>
    <w:rsid w:val="00A20370"/>
    <w:rsid w:val="00D90FA1"/>
    <w:rsid w:val="00DE6DF9"/>
    <w:rsid w:val="00E611AA"/>
    <w:rsid w:val="00E7042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43905"/>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443905"/>
    <w:rPr>
      <w:rFonts w:eastAsiaTheme="minorEastAsia"/>
      <w:lang w:eastAsia="nl-BE"/>
    </w:rPr>
  </w:style>
  <w:style w:type="paragraph" w:styleId="Ballontekst">
    <w:name w:val="Balloon Text"/>
    <w:basedOn w:val="Standaard"/>
    <w:link w:val="BallontekstChar"/>
    <w:uiPriority w:val="99"/>
    <w:semiHidden/>
    <w:unhideWhenUsed/>
    <w:rsid w:val="0044390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43905"/>
    <w:rPr>
      <w:rFonts w:ascii="Tahoma" w:hAnsi="Tahoma" w:cs="Tahoma"/>
      <w:sz w:val="16"/>
      <w:szCs w:val="16"/>
    </w:rPr>
  </w:style>
  <w:style w:type="paragraph" w:styleId="Koptekst">
    <w:name w:val="header"/>
    <w:basedOn w:val="Standaard"/>
    <w:link w:val="KoptekstChar"/>
    <w:uiPriority w:val="99"/>
    <w:unhideWhenUsed/>
    <w:rsid w:val="004439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3905"/>
  </w:style>
  <w:style w:type="paragraph" w:styleId="Voettekst">
    <w:name w:val="footer"/>
    <w:basedOn w:val="Standaard"/>
    <w:link w:val="VoettekstChar"/>
    <w:uiPriority w:val="99"/>
    <w:unhideWhenUsed/>
    <w:rsid w:val="004439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3905"/>
  </w:style>
  <w:style w:type="paragraph" w:styleId="Lijstalinea">
    <w:name w:val="List Paragraph"/>
    <w:basedOn w:val="Standaard"/>
    <w:uiPriority w:val="34"/>
    <w:qFormat/>
    <w:rsid w:val="008D260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443905"/>
    <w:pPr>
      <w:spacing w:after="0" w:line="240" w:lineRule="auto"/>
    </w:pPr>
    <w:rPr>
      <w:rFonts w:eastAsiaTheme="minorEastAsia"/>
      <w:lang w:eastAsia="nl-BE"/>
    </w:rPr>
  </w:style>
  <w:style w:type="character" w:customStyle="1" w:styleId="GeenafstandChar">
    <w:name w:val="Geen afstand Char"/>
    <w:basedOn w:val="Standaardalinea-lettertype"/>
    <w:link w:val="Geenafstand"/>
    <w:uiPriority w:val="1"/>
    <w:rsid w:val="00443905"/>
    <w:rPr>
      <w:rFonts w:eastAsiaTheme="minorEastAsia"/>
      <w:lang w:eastAsia="nl-BE"/>
    </w:rPr>
  </w:style>
  <w:style w:type="paragraph" w:styleId="Ballontekst">
    <w:name w:val="Balloon Text"/>
    <w:basedOn w:val="Standaard"/>
    <w:link w:val="BallontekstChar"/>
    <w:uiPriority w:val="99"/>
    <w:semiHidden/>
    <w:unhideWhenUsed/>
    <w:rsid w:val="0044390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43905"/>
    <w:rPr>
      <w:rFonts w:ascii="Tahoma" w:hAnsi="Tahoma" w:cs="Tahoma"/>
      <w:sz w:val="16"/>
      <w:szCs w:val="16"/>
    </w:rPr>
  </w:style>
  <w:style w:type="paragraph" w:styleId="Koptekst">
    <w:name w:val="header"/>
    <w:basedOn w:val="Standaard"/>
    <w:link w:val="KoptekstChar"/>
    <w:uiPriority w:val="99"/>
    <w:unhideWhenUsed/>
    <w:rsid w:val="0044390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43905"/>
  </w:style>
  <w:style w:type="paragraph" w:styleId="Voettekst">
    <w:name w:val="footer"/>
    <w:basedOn w:val="Standaard"/>
    <w:link w:val="VoettekstChar"/>
    <w:uiPriority w:val="99"/>
    <w:unhideWhenUsed/>
    <w:rsid w:val="0044390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43905"/>
  </w:style>
  <w:style w:type="paragraph" w:styleId="Lijstalinea">
    <w:name w:val="List Paragraph"/>
    <w:basedOn w:val="Standaard"/>
    <w:uiPriority w:val="34"/>
    <w:qFormat/>
    <w:rsid w:val="008D260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Kantoorthema">
  <a:themeElements>
    <a:clrScheme name="Perspectief">
      <a:dk1>
        <a:sysClr val="windowText" lastClr="000000"/>
      </a:dk1>
      <a:lt1>
        <a:sysClr val="window" lastClr="FFFFFF"/>
      </a:lt1>
      <a:dk2>
        <a:srgbClr val="283138"/>
      </a:dk2>
      <a:lt2>
        <a:srgbClr val="FF8600"/>
      </a:lt2>
      <a:accent1>
        <a:srgbClr val="838D9B"/>
      </a:accent1>
      <a:accent2>
        <a:srgbClr val="D2610C"/>
      </a:accent2>
      <a:accent3>
        <a:srgbClr val="80716A"/>
      </a:accent3>
      <a:accent4>
        <a:srgbClr val="94147C"/>
      </a:accent4>
      <a:accent5>
        <a:srgbClr val="5D5AD2"/>
      </a:accent5>
      <a:accent6>
        <a:srgbClr val="6F6C7D"/>
      </a:accent6>
      <a:hlink>
        <a:srgbClr val="6187E3"/>
      </a:hlink>
      <a:folHlink>
        <a:srgbClr val="7B8EB8"/>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5</Pages>
  <Words>745</Words>
  <Characters>4102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Het dagelijks leven bij de Romeinen</vt:lpstr>
    </vt:vector>
  </TitlesOfParts>
  <Company/>
  <LinksUpToDate>false</LinksUpToDate>
  <CharactersWithSpaces>4838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 dagelijks leven bij de Romeinen</dc:title>
  <dc:subject>Groepswerk Geschiedenis</dc:subject>
  <dc:creator>Jeroen Van Wijnsberge</dc:creator>
  <cp:lastModifiedBy>Office 2010 Hack</cp:lastModifiedBy>
  <cp:revision>4</cp:revision>
  <dcterms:created xsi:type="dcterms:W3CDTF">2011-05-09T15:51:00Z</dcterms:created>
  <dcterms:modified xsi:type="dcterms:W3CDTF">2012-01-28T15:51:00Z</dcterms:modified>
</cp:coreProperties>
</file>